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67AA4" w14:textId="77777777" w:rsidR="00FA651C" w:rsidRPr="009E7B20" w:rsidRDefault="00FA651C" w:rsidP="00003982">
      <w:pPr>
        <w:spacing w:line="360" w:lineRule="auto"/>
        <w:rPr>
          <w:rFonts w:asciiTheme="majorHAnsi" w:hAnsiTheme="majorHAnsi" w:cs="Tahoma"/>
          <w:b/>
          <w:sz w:val="23"/>
          <w:szCs w:val="23"/>
        </w:rPr>
      </w:pPr>
      <w:r w:rsidRPr="009E7B20">
        <w:rPr>
          <w:rFonts w:asciiTheme="majorHAnsi" w:hAnsiTheme="majorHAnsi" w:cs="Tahoma"/>
          <w:b/>
          <w:sz w:val="23"/>
          <w:szCs w:val="23"/>
        </w:rPr>
        <w:t>Finanzonline.at – einfach gemacht</w:t>
      </w:r>
    </w:p>
    <w:p w14:paraId="4B9BB587" w14:textId="77777777" w:rsidR="00FA651C" w:rsidRDefault="00FA651C" w:rsidP="00003982">
      <w:pPr>
        <w:spacing w:line="360" w:lineRule="auto"/>
        <w:rPr>
          <w:rFonts w:asciiTheme="majorHAnsi" w:hAnsiTheme="majorHAnsi" w:cs="Tahoma"/>
          <w:sz w:val="23"/>
          <w:szCs w:val="23"/>
        </w:rPr>
      </w:pPr>
      <w:r>
        <w:rPr>
          <w:rFonts w:asciiTheme="majorHAnsi" w:hAnsiTheme="majorHAnsi" w:cs="Tahoma"/>
          <w:sz w:val="23"/>
          <w:szCs w:val="23"/>
        </w:rPr>
        <w:t>Ohne Umwege zu Ihrem Geld</w:t>
      </w:r>
    </w:p>
    <w:p w14:paraId="2F8FCE9E" w14:textId="77777777" w:rsidR="00FA651C" w:rsidRPr="006F3A38" w:rsidRDefault="00FA651C" w:rsidP="006F3A38">
      <w:pPr>
        <w:spacing w:line="360" w:lineRule="auto"/>
        <w:rPr>
          <w:rFonts w:asciiTheme="minorHAnsi" w:hAnsiTheme="minorHAnsi" w:cs="Tahoma"/>
          <w:sz w:val="23"/>
          <w:szCs w:val="23"/>
        </w:rPr>
      </w:pPr>
    </w:p>
    <w:p w14:paraId="3AF63D52" w14:textId="77777777" w:rsidR="006F3A38" w:rsidRPr="006F3A38" w:rsidRDefault="006F3A38" w:rsidP="006F3A3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EuropaAustria-Regular"/>
          <w:sz w:val="23"/>
          <w:szCs w:val="23"/>
          <w:lang w:val="de-AT" w:eastAsia="en-US"/>
        </w:rPr>
      </w:pPr>
      <w:r w:rsidRPr="006F3A38">
        <w:rPr>
          <w:rFonts w:asciiTheme="minorHAnsi" w:eastAsiaTheme="minorHAnsi" w:hAnsiTheme="minorHAnsi" w:cs="EuropaAustria-Regular"/>
          <w:sz w:val="23"/>
          <w:szCs w:val="23"/>
          <w:lang w:val="de-AT" w:eastAsia="en-US"/>
        </w:rPr>
        <w:t xml:space="preserve">Seit Jahresbeginn präsentiert sich </w:t>
      </w:r>
      <w:proofErr w:type="spellStart"/>
      <w:r w:rsidRPr="006F3A38">
        <w:rPr>
          <w:rFonts w:asciiTheme="minorHAnsi" w:eastAsiaTheme="minorHAnsi" w:hAnsiTheme="minorHAnsi" w:cs="EuropaAustria-Regular"/>
          <w:sz w:val="23"/>
          <w:szCs w:val="23"/>
          <w:lang w:val="de-AT" w:eastAsia="en-US"/>
        </w:rPr>
        <w:t>FinanzOnline</w:t>
      </w:r>
      <w:proofErr w:type="spellEnd"/>
      <w:r w:rsidRPr="006F3A38">
        <w:rPr>
          <w:rFonts w:asciiTheme="minorHAnsi" w:eastAsiaTheme="minorHAnsi" w:hAnsiTheme="minorHAnsi" w:cs="EuropaAustria-Regular"/>
          <w:sz w:val="23"/>
          <w:szCs w:val="23"/>
          <w:lang w:val="de-AT" w:eastAsia="en-US"/>
        </w:rPr>
        <w:t xml:space="preserve"> mit verbesserter Benutzeroberfläche</w:t>
      </w:r>
    </w:p>
    <w:p w14:paraId="139B35EE" w14:textId="77777777" w:rsidR="009E7B20" w:rsidRDefault="006F3A38" w:rsidP="006F3A38">
      <w:pPr>
        <w:spacing w:line="360" w:lineRule="auto"/>
        <w:rPr>
          <w:rFonts w:asciiTheme="minorHAnsi" w:eastAsiaTheme="minorHAnsi" w:hAnsiTheme="minorHAnsi" w:cs="EuropaAustria-Regular"/>
          <w:sz w:val="23"/>
          <w:szCs w:val="23"/>
          <w:lang w:val="de-AT" w:eastAsia="en-US"/>
        </w:rPr>
      </w:pPr>
      <w:r w:rsidRPr="006F3A38">
        <w:rPr>
          <w:rFonts w:asciiTheme="minorHAnsi" w:eastAsiaTheme="minorHAnsi" w:hAnsiTheme="minorHAnsi" w:cs="EuropaAustria-Regular"/>
          <w:sz w:val="23"/>
          <w:szCs w:val="23"/>
          <w:lang w:val="de-AT" w:eastAsia="en-US"/>
        </w:rPr>
        <w:t>und bietet dadurch erhebliche Erleichterungen</w:t>
      </w:r>
      <w:r>
        <w:rPr>
          <w:rFonts w:asciiTheme="minorHAnsi" w:eastAsiaTheme="minorHAnsi" w:hAnsiTheme="minorHAnsi" w:cs="EuropaAustria-Regular"/>
          <w:sz w:val="23"/>
          <w:szCs w:val="23"/>
          <w:lang w:val="de-AT" w:eastAsia="en-US"/>
        </w:rPr>
        <w:t>.</w:t>
      </w:r>
    </w:p>
    <w:p w14:paraId="44709559" w14:textId="77777777" w:rsidR="006F3A38" w:rsidRDefault="006F3A38" w:rsidP="006F3A38">
      <w:pPr>
        <w:spacing w:line="360" w:lineRule="auto"/>
        <w:rPr>
          <w:rFonts w:asciiTheme="minorHAnsi" w:eastAsiaTheme="minorHAnsi" w:hAnsiTheme="minorHAnsi" w:cs="EuropaAustria-Bold"/>
          <w:b/>
          <w:bCs/>
          <w:sz w:val="23"/>
          <w:szCs w:val="23"/>
          <w:lang w:val="de-AT" w:eastAsia="en-US"/>
        </w:rPr>
      </w:pPr>
    </w:p>
    <w:p w14:paraId="2E1E3F6A" w14:textId="77777777" w:rsidR="00F16139" w:rsidRPr="006F3A38" w:rsidRDefault="00F16139" w:rsidP="006F3A38">
      <w:pPr>
        <w:spacing w:line="360" w:lineRule="auto"/>
        <w:rPr>
          <w:rFonts w:asciiTheme="minorHAnsi" w:eastAsiaTheme="minorHAnsi" w:hAnsiTheme="minorHAnsi" w:cs="EuropaAustria-Bold"/>
          <w:b/>
          <w:bCs/>
          <w:sz w:val="23"/>
          <w:szCs w:val="23"/>
          <w:lang w:val="de-AT" w:eastAsia="en-US"/>
        </w:rPr>
      </w:pPr>
      <w:r>
        <w:rPr>
          <w:rFonts w:asciiTheme="minorHAnsi" w:eastAsiaTheme="minorHAnsi" w:hAnsiTheme="minorHAnsi" w:cs="EuropaAustria-Bold"/>
          <w:b/>
          <w:bCs/>
          <w:sz w:val="23"/>
          <w:szCs w:val="23"/>
          <w:lang w:val="de-AT" w:eastAsia="en-US"/>
        </w:rPr>
        <w:t>Neues Design und Funktionalität</w:t>
      </w:r>
    </w:p>
    <w:p w14:paraId="5973954E" w14:textId="77777777" w:rsidR="007D695B" w:rsidRDefault="001A5C97" w:rsidP="009E7B20">
      <w:pPr>
        <w:spacing w:line="360" w:lineRule="auto"/>
        <w:rPr>
          <w:rFonts w:asciiTheme="majorHAnsi" w:hAnsiTheme="majorHAnsi" w:cs="Tahoma"/>
          <w:sz w:val="23"/>
          <w:szCs w:val="23"/>
        </w:rPr>
      </w:pPr>
      <w:r>
        <w:rPr>
          <w:rFonts w:asciiTheme="majorHAnsi" w:hAnsiTheme="majorHAnsi" w:cs="Tahoma"/>
          <w:sz w:val="23"/>
          <w:szCs w:val="23"/>
        </w:rPr>
        <w:t>Eine g</w:t>
      </w:r>
      <w:r w:rsidR="00003982" w:rsidRPr="000E29EA">
        <w:rPr>
          <w:rFonts w:asciiTheme="majorHAnsi" w:hAnsiTheme="majorHAnsi" w:cs="Tahoma"/>
          <w:sz w:val="23"/>
          <w:szCs w:val="23"/>
        </w:rPr>
        <w:t xml:space="preserve">eführte Arbeitnehmerveranlagung, verständliche Sprache, </w:t>
      </w:r>
      <w:r w:rsidR="00572F35">
        <w:rPr>
          <w:rFonts w:asciiTheme="majorHAnsi" w:hAnsiTheme="majorHAnsi" w:cs="Tahoma"/>
          <w:sz w:val="23"/>
          <w:szCs w:val="23"/>
        </w:rPr>
        <w:t xml:space="preserve">integrierter </w:t>
      </w:r>
      <w:r w:rsidR="00DB787B">
        <w:rPr>
          <w:rFonts w:asciiTheme="majorHAnsi" w:hAnsiTheme="majorHAnsi" w:cs="Tahoma"/>
          <w:sz w:val="23"/>
          <w:szCs w:val="23"/>
        </w:rPr>
        <w:t>Chatb</w:t>
      </w:r>
      <w:r w:rsidR="00285E30" w:rsidRPr="000E29EA">
        <w:rPr>
          <w:rFonts w:asciiTheme="majorHAnsi" w:hAnsiTheme="majorHAnsi" w:cs="Tahoma"/>
          <w:sz w:val="23"/>
          <w:szCs w:val="23"/>
        </w:rPr>
        <w:t xml:space="preserve">ot, die zentralen Informationen gleich auf der Startseite: Das sind die wichtigsten Neuerungen </w:t>
      </w:r>
      <w:r w:rsidR="00DB787B">
        <w:rPr>
          <w:rFonts w:asciiTheme="majorHAnsi" w:hAnsiTheme="majorHAnsi" w:cs="Tahoma"/>
          <w:sz w:val="23"/>
          <w:szCs w:val="23"/>
        </w:rPr>
        <w:t>in</w:t>
      </w:r>
      <w:r w:rsidR="00285E30" w:rsidRPr="000E29EA">
        <w:rPr>
          <w:rFonts w:asciiTheme="majorHAnsi" w:hAnsiTheme="majorHAnsi" w:cs="Tahoma"/>
          <w:sz w:val="23"/>
          <w:szCs w:val="23"/>
        </w:rPr>
        <w:t xml:space="preserve"> </w:t>
      </w:r>
      <w:proofErr w:type="spellStart"/>
      <w:r w:rsidR="00285E30" w:rsidRPr="000E29EA">
        <w:rPr>
          <w:rFonts w:asciiTheme="majorHAnsi" w:hAnsiTheme="majorHAnsi" w:cs="Tahoma"/>
          <w:sz w:val="23"/>
          <w:szCs w:val="23"/>
        </w:rPr>
        <w:t>FinanzOnline</w:t>
      </w:r>
      <w:proofErr w:type="spellEnd"/>
      <w:r w:rsidR="00285E30" w:rsidRPr="000E29EA">
        <w:rPr>
          <w:rFonts w:asciiTheme="majorHAnsi" w:hAnsiTheme="majorHAnsi" w:cs="Tahoma"/>
          <w:sz w:val="23"/>
          <w:szCs w:val="23"/>
        </w:rPr>
        <w:t xml:space="preserve">, die </w:t>
      </w:r>
      <w:r w:rsidR="009E7B20">
        <w:rPr>
          <w:rFonts w:asciiTheme="majorHAnsi" w:hAnsiTheme="majorHAnsi" w:cs="Tahoma"/>
          <w:sz w:val="23"/>
          <w:szCs w:val="23"/>
        </w:rPr>
        <w:t>mit Jahresbeginn 2020 wirksam wu</w:t>
      </w:r>
      <w:r w:rsidR="00285E30" w:rsidRPr="000E29EA">
        <w:rPr>
          <w:rFonts w:asciiTheme="majorHAnsi" w:hAnsiTheme="majorHAnsi" w:cs="Tahoma"/>
          <w:sz w:val="23"/>
          <w:szCs w:val="23"/>
        </w:rPr>
        <w:t xml:space="preserve">rden. </w:t>
      </w:r>
    </w:p>
    <w:p w14:paraId="4233BC55" w14:textId="77777777" w:rsidR="001C3B09" w:rsidRDefault="007D695B" w:rsidP="009E7B20">
      <w:pPr>
        <w:spacing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 w:cs="Tahoma"/>
          <w:sz w:val="23"/>
          <w:szCs w:val="23"/>
        </w:rPr>
        <w:t xml:space="preserve">Direkt nach dem Login finden Sie auf Ihrem Dashboard </w:t>
      </w:r>
      <w:r>
        <w:rPr>
          <w:rFonts w:asciiTheme="majorHAnsi" w:hAnsiTheme="majorHAnsi"/>
          <w:sz w:val="23"/>
          <w:szCs w:val="23"/>
        </w:rPr>
        <w:t>gebündelt</w:t>
      </w:r>
      <w:r>
        <w:rPr>
          <w:rFonts w:asciiTheme="majorHAnsi" w:hAnsiTheme="majorHAnsi" w:cs="Tahoma"/>
          <w:sz w:val="23"/>
          <w:szCs w:val="23"/>
        </w:rPr>
        <w:t xml:space="preserve"> die</w:t>
      </w:r>
      <w:r w:rsidR="000E29EA" w:rsidRPr="000E29EA">
        <w:rPr>
          <w:rFonts w:asciiTheme="majorHAnsi" w:hAnsiTheme="majorHAnsi"/>
          <w:sz w:val="23"/>
          <w:szCs w:val="23"/>
        </w:rPr>
        <w:t xml:space="preserve"> wichtigsten Informationen</w:t>
      </w:r>
      <w:r w:rsidR="000E29EA">
        <w:rPr>
          <w:rFonts w:asciiTheme="majorHAnsi" w:hAnsiTheme="majorHAnsi"/>
          <w:sz w:val="23"/>
          <w:szCs w:val="23"/>
        </w:rPr>
        <w:t>:</w:t>
      </w:r>
      <w:r w:rsidR="000E29EA" w:rsidRPr="000E29EA">
        <w:rPr>
          <w:rFonts w:asciiTheme="majorHAnsi" w:hAnsiTheme="majorHAnsi"/>
          <w:sz w:val="23"/>
          <w:szCs w:val="23"/>
        </w:rPr>
        <w:t xml:space="preserve"> </w:t>
      </w:r>
      <w:r w:rsidR="000E29EA">
        <w:rPr>
          <w:rFonts w:asciiTheme="majorHAnsi" w:hAnsiTheme="majorHAnsi"/>
          <w:sz w:val="23"/>
          <w:szCs w:val="23"/>
        </w:rPr>
        <w:t xml:space="preserve">Der </w:t>
      </w:r>
      <w:r w:rsidR="000E29EA" w:rsidRPr="000E29EA">
        <w:rPr>
          <w:rFonts w:asciiTheme="majorHAnsi" w:hAnsiTheme="majorHAnsi"/>
          <w:sz w:val="23"/>
          <w:szCs w:val="23"/>
        </w:rPr>
        <w:t xml:space="preserve">Status </w:t>
      </w:r>
      <w:r>
        <w:rPr>
          <w:rFonts w:asciiTheme="majorHAnsi" w:hAnsiTheme="majorHAnsi"/>
          <w:sz w:val="23"/>
          <w:szCs w:val="23"/>
        </w:rPr>
        <w:t>Ihrer</w:t>
      </w:r>
      <w:r w:rsidR="00DE2539">
        <w:rPr>
          <w:rFonts w:asciiTheme="majorHAnsi" w:hAnsiTheme="majorHAnsi"/>
          <w:sz w:val="23"/>
          <w:szCs w:val="23"/>
        </w:rPr>
        <w:t xml:space="preserve"> letzten fünf</w:t>
      </w:r>
      <w:r w:rsidR="000E29EA" w:rsidRPr="000E29EA">
        <w:rPr>
          <w:rFonts w:asciiTheme="majorHAnsi" w:hAnsiTheme="majorHAnsi"/>
          <w:sz w:val="23"/>
          <w:szCs w:val="23"/>
        </w:rPr>
        <w:t xml:space="preserve"> Steuerjahre </w:t>
      </w:r>
      <w:r w:rsidR="000E29EA">
        <w:rPr>
          <w:rFonts w:asciiTheme="majorHAnsi" w:hAnsiTheme="majorHAnsi"/>
          <w:sz w:val="23"/>
          <w:szCs w:val="23"/>
        </w:rPr>
        <w:t xml:space="preserve">ist dort beispielsweise mit </w:t>
      </w:r>
      <w:r w:rsidR="000E29EA" w:rsidRPr="000E29EA">
        <w:rPr>
          <w:rFonts w:asciiTheme="majorHAnsi" w:hAnsiTheme="majorHAnsi"/>
          <w:sz w:val="23"/>
          <w:szCs w:val="23"/>
        </w:rPr>
        <w:t>einem Blick erkennbar, ein Bescheid</w:t>
      </w:r>
      <w:r w:rsidR="000E29EA">
        <w:rPr>
          <w:rFonts w:asciiTheme="majorHAnsi" w:hAnsiTheme="majorHAnsi"/>
          <w:sz w:val="23"/>
          <w:szCs w:val="23"/>
        </w:rPr>
        <w:t xml:space="preserve"> oder </w:t>
      </w:r>
      <w:r w:rsidR="000E29EA" w:rsidRPr="000E29EA">
        <w:rPr>
          <w:rFonts w:asciiTheme="majorHAnsi" w:hAnsiTheme="majorHAnsi"/>
          <w:sz w:val="23"/>
          <w:szCs w:val="23"/>
        </w:rPr>
        <w:t>Ergänzungsersuchen kann direkt von hier aus aufgerufen werden.</w:t>
      </w:r>
      <w:r w:rsidR="000E29EA">
        <w:rPr>
          <w:rFonts w:asciiTheme="majorHAnsi" w:hAnsiTheme="majorHAnsi"/>
          <w:sz w:val="23"/>
          <w:szCs w:val="23"/>
        </w:rPr>
        <w:t xml:space="preserve"> Weiters wurde die </w:t>
      </w:r>
      <w:r w:rsidR="000E29EA" w:rsidRPr="000E29EA">
        <w:rPr>
          <w:rFonts w:asciiTheme="majorHAnsi" w:hAnsiTheme="majorHAnsi"/>
          <w:sz w:val="23"/>
          <w:szCs w:val="23"/>
        </w:rPr>
        <w:t>Menüleiste stark verschlankt</w:t>
      </w:r>
      <w:r w:rsidR="00512B77">
        <w:rPr>
          <w:rFonts w:asciiTheme="majorHAnsi" w:hAnsiTheme="majorHAnsi"/>
          <w:sz w:val="23"/>
          <w:szCs w:val="23"/>
        </w:rPr>
        <w:t>:</w:t>
      </w:r>
      <w:r w:rsidR="000E29EA" w:rsidRPr="000E29EA">
        <w:rPr>
          <w:rFonts w:asciiTheme="majorHAnsi" w:hAnsiTheme="majorHAnsi"/>
          <w:sz w:val="23"/>
          <w:szCs w:val="23"/>
        </w:rPr>
        <w:t xml:space="preserve"> </w:t>
      </w:r>
      <w:r w:rsidR="00512B77">
        <w:rPr>
          <w:rFonts w:asciiTheme="majorHAnsi" w:hAnsiTheme="majorHAnsi"/>
          <w:sz w:val="23"/>
          <w:szCs w:val="23"/>
        </w:rPr>
        <w:t>D</w:t>
      </w:r>
      <w:r w:rsidR="000E29EA" w:rsidRPr="000E29EA">
        <w:rPr>
          <w:rFonts w:asciiTheme="majorHAnsi" w:hAnsiTheme="majorHAnsi"/>
          <w:sz w:val="23"/>
          <w:szCs w:val="23"/>
        </w:rPr>
        <w:t>ie wichtigsten Menüpunkte „Steuerakt“ und „Familienbeihilfe“ sind direkt aufrufbar, alle anderen Funktionen unter „Weitere Services“ zusammengefasst.</w:t>
      </w:r>
      <w:r w:rsidR="000E29EA">
        <w:rPr>
          <w:rFonts w:asciiTheme="majorHAnsi" w:hAnsiTheme="majorHAnsi"/>
          <w:sz w:val="23"/>
          <w:szCs w:val="23"/>
        </w:rPr>
        <w:t xml:space="preserve"> </w:t>
      </w:r>
      <w:r w:rsidR="00512B77">
        <w:rPr>
          <w:rFonts w:asciiTheme="majorHAnsi" w:hAnsiTheme="majorHAnsi"/>
          <w:sz w:val="23"/>
          <w:szCs w:val="23"/>
        </w:rPr>
        <w:t>Zudem sind im Menüpunkt „</w:t>
      </w:r>
      <w:r w:rsidR="000E29EA" w:rsidRPr="000E29EA">
        <w:rPr>
          <w:rFonts w:asciiTheme="majorHAnsi" w:hAnsiTheme="majorHAnsi"/>
          <w:sz w:val="23"/>
          <w:szCs w:val="23"/>
        </w:rPr>
        <w:t>Steuerakt</w:t>
      </w:r>
      <w:r w:rsidR="00512B77">
        <w:rPr>
          <w:rFonts w:asciiTheme="majorHAnsi" w:hAnsiTheme="majorHAnsi"/>
          <w:sz w:val="23"/>
          <w:szCs w:val="23"/>
        </w:rPr>
        <w:t>“</w:t>
      </w:r>
      <w:r w:rsidR="000E29EA" w:rsidRPr="000E29EA">
        <w:rPr>
          <w:rFonts w:asciiTheme="majorHAnsi" w:hAnsiTheme="majorHAnsi"/>
          <w:sz w:val="23"/>
          <w:szCs w:val="23"/>
        </w:rPr>
        <w:t xml:space="preserve"> alle relevanten Informationen nach dem </w:t>
      </w:r>
      <w:r w:rsidR="00512B77">
        <w:rPr>
          <w:rFonts w:asciiTheme="majorHAnsi" w:hAnsiTheme="majorHAnsi"/>
          <w:sz w:val="23"/>
          <w:szCs w:val="23"/>
        </w:rPr>
        <w:t xml:space="preserve">Steuerjahr gruppiert. </w:t>
      </w:r>
      <w:r w:rsidR="0055038A">
        <w:rPr>
          <w:rFonts w:asciiTheme="majorHAnsi" w:hAnsiTheme="majorHAnsi"/>
          <w:sz w:val="23"/>
          <w:szCs w:val="23"/>
        </w:rPr>
        <w:t>Eine w</w:t>
      </w:r>
      <w:r w:rsidR="001C3B09">
        <w:rPr>
          <w:rFonts w:asciiTheme="majorHAnsi" w:hAnsiTheme="majorHAnsi"/>
          <w:sz w:val="23"/>
          <w:szCs w:val="23"/>
        </w:rPr>
        <w:t xml:space="preserve">eitere Neuerung </w:t>
      </w:r>
      <w:r w:rsidR="0055038A">
        <w:rPr>
          <w:rFonts w:asciiTheme="majorHAnsi" w:hAnsiTheme="majorHAnsi"/>
          <w:sz w:val="23"/>
          <w:szCs w:val="23"/>
        </w:rPr>
        <w:t>i</w:t>
      </w:r>
      <w:r w:rsidR="001C3B09">
        <w:rPr>
          <w:rFonts w:asciiTheme="majorHAnsi" w:hAnsiTheme="majorHAnsi"/>
          <w:sz w:val="23"/>
          <w:szCs w:val="23"/>
        </w:rPr>
        <w:t>s</w:t>
      </w:r>
      <w:r w:rsidR="0055038A">
        <w:rPr>
          <w:rFonts w:asciiTheme="majorHAnsi" w:hAnsiTheme="majorHAnsi"/>
          <w:sz w:val="23"/>
          <w:szCs w:val="23"/>
        </w:rPr>
        <w:t xml:space="preserve">t </w:t>
      </w:r>
      <w:r w:rsidR="001C3B09">
        <w:rPr>
          <w:rFonts w:asciiTheme="majorHAnsi" w:hAnsiTheme="majorHAnsi"/>
          <w:sz w:val="23"/>
          <w:szCs w:val="23"/>
        </w:rPr>
        <w:t>beispielsweise a</w:t>
      </w:r>
      <w:r w:rsidR="001C3B09" w:rsidRPr="000E29EA">
        <w:rPr>
          <w:rFonts w:asciiTheme="majorHAnsi" w:hAnsiTheme="majorHAnsi" w:cs="Tahoma"/>
          <w:sz w:val="23"/>
          <w:szCs w:val="23"/>
        </w:rPr>
        <w:t>uch</w:t>
      </w:r>
      <w:r w:rsidR="001C3B09">
        <w:rPr>
          <w:rFonts w:asciiTheme="majorHAnsi" w:hAnsiTheme="majorHAnsi" w:cs="Tahoma"/>
          <w:sz w:val="23"/>
          <w:szCs w:val="23"/>
        </w:rPr>
        <w:t xml:space="preserve">, dass sich </w:t>
      </w:r>
      <w:r w:rsidR="001C3B09" w:rsidRPr="000E29EA">
        <w:rPr>
          <w:rFonts w:asciiTheme="majorHAnsi" w:hAnsiTheme="majorHAnsi" w:cs="Tahoma"/>
          <w:sz w:val="23"/>
          <w:szCs w:val="23"/>
        </w:rPr>
        <w:t>das Suchen von Funktionen weitgehend</w:t>
      </w:r>
      <w:r w:rsidR="001C3B09">
        <w:rPr>
          <w:rFonts w:asciiTheme="majorHAnsi" w:hAnsiTheme="majorHAnsi" w:cs="Tahoma"/>
          <w:sz w:val="23"/>
          <w:szCs w:val="23"/>
        </w:rPr>
        <w:t xml:space="preserve"> erübrigt</w:t>
      </w:r>
      <w:r w:rsidR="001C3B09" w:rsidRPr="000E29EA">
        <w:rPr>
          <w:rFonts w:asciiTheme="majorHAnsi" w:hAnsiTheme="majorHAnsi" w:cs="Tahoma"/>
          <w:sz w:val="23"/>
          <w:szCs w:val="23"/>
        </w:rPr>
        <w:t xml:space="preserve">, weil diese </w:t>
      </w:r>
      <w:r w:rsidR="00F16139">
        <w:rPr>
          <w:rFonts w:asciiTheme="majorHAnsi" w:hAnsiTheme="majorHAnsi" w:cs="Tahoma"/>
          <w:sz w:val="23"/>
          <w:szCs w:val="23"/>
        </w:rPr>
        <w:t>nun</w:t>
      </w:r>
      <w:r w:rsidR="001C3B09" w:rsidRPr="000E29EA">
        <w:rPr>
          <w:rFonts w:asciiTheme="majorHAnsi" w:hAnsiTheme="majorHAnsi" w:cs="Tahoma"/>
          <w:sz w:val="23"/>
          <w:szCs w:val="23"/>
        </w:rPr>
        <w:t xml:space="preserve"> dort platziert sind, wo sie benötigt werden. So </w:t>
      </w:r>
      <w:r w:rsidR="00F16139">
        <w:rPr>
          <w:rFonts w:asciiTheme="majorHAnsi" w:hAnsiTheme="majorHAnsi" w:cs="Tahoma"/>
          <w:sz w:val="23"/>
          <w:szCs w:val="23"/>
        </w:rPr>
        <w:t>ist</w:t>
      </w:r>
      <w:r w:rsidR="001C3B09">
        <w:rPr>
          <w:rFonts w:asciiTheme="majorHAnsi" w:hAnsiTheme="majorHAnsi" w:cs="Tahoma"/>
          <w:sz w:val="23"/>
          <w:szCs w:val="23"/>
        </w:rPr>
        <w:t xml:space="preserve"> </w:t>
      </w:r>
      <w:r w:rsidR="001C3B09" w:rsidRPr="000E29EA">
        <w:rPr>
          <w:rFonts w:asciiTheme="majorHAnsi" w:hAnsiTheme="majorHAnsi" w:cs="Tahoma"/>
          <w:sz w:val="23"/>
          <w:szCs w:val="23"/>
        </w:rPr>
        <w:t xml:space="preserve">beispielsweise </w:t>
      </w:r>
      <w:r w:rsidR="00FA651C">
        <w:rPr>
          <w:rFonts w:asciiTheme="majorHAnsi" w:hAnsiTheme="majorHAnsi" w:cs="Tahoma"/>
          <w:sz w:val="23"/>
          <w:szCs w:val="23"/>
        </w:rPr>
        <w:t>Ihr</w:t>
      </w:r>
      <w:r w:rsidR="001C3B09" w:rsidRPr="000E29EA">
        <w:rPr>
          <w:rFonts w:asciiTheme="majorHAnsi" w:hAnsiTheme="majorHAnsi" w:cs="Tahoma"/>
          <w:sz w:val="23"/>
          <w:szCs w:val="23"/>
        </w:rPr>
        <w:t xml:space="preserve"> Rückzahlungsantrag nunmehr direkt beim Saldo des Abgabenkontos zu finden.</w:t>
      </w:r>
      <w:r w:rsidR="001C3B09" w:rsidRPr="00512B77">
        <w:rPr>
          <w:rFonts w:asciiTheme="majorHAnsi" w:hAnsiTheme="majorHAnsi"/>
          <w:sz w:val="23"/>
          <w:szCs w:val="23"/>
        </w:rPr>
        <w:t xml:space="preserve"> </w:t>
      </w:r>
    </w:p>
    <w:p w14:paraId="55CCF167" w14:textId="77777777" w:rsidR="00272B4B" w:rsidRDefault="00272B4B" w:rsidP="00512B77">
      <w:pPr>
        <w:spacing w:line="360" w:lineRule="auto"/>
        <w:rPr>
          <w:rFonts w:asciiTheme="majorHAnsi" w:hAnsiTheme="majorHAnsi"/>
          <w:sz w:val="23"/>
          <w:szCs w:val="23"/>
        </w:rPr>
      </w:pPr>
    </w:p>
    <w:p w14:paraId="3255E52B" w14:textId="77777777" w:rsidR="00F16139" w:rsidRPr="00F16139" w:rsidRDefault="00F16139" w:rsidP="00512B77">
      <w:pPr>
        <w:spacing w:line="360" w:lineRule="auto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Direkte Hilfe - d</w:t>
      </w:r>
      <w:r w:rsidRPr="00F16139">
        <w:rPr>
          <w:rFonts w:asciiTheme="majorHAnsi" w:hAnsiTheme="majorHAnsi"/>
          <w:b/>
          <w:sz w:val="23"/>
          <w:szCs w:val="23"/>
        </w:rPr>
        <w:t>er Steuerassistent</w:t>
      </w:r>
    </w:p>
    <w:p w14:paraId="244579EA" w14:textId="77777777" w:rsidR="0055038A" w:rsidRDefault="009F0991" w:rsidP="009F0991">
      <w:pPr>
        <w:spacing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Mit</w:t>
      </w:r>
      <w:r w:rsidR="005F2DE0" w:rsidRPr="009F0991">
        <w:rPr>
          <w:rFonts w:asciiTheme="majorHAnsi" w:hAnsiTheme="majorHAnsi"/>
          <w:sz w:val="23"/>
          <w:szCs w:val="23"/>
        </w:rPr>
        <w:t xml:space="preserve"> der geführten Arbeitnehmerveranlagung </w:t>
      </w:r>
      <w:r w:rsidR="00505263">
        <w:rPr>
          <w:rFonts w:asciiTheme="majorHAnsi" w:hAnsiTheme="majorHAnsi"/>
          <w:sz w:val="23"/>
          <w:szCs w:val="23"/>
        </w:rPr>
        <w:t>wird</w:t>
      </w:r>
      <w:r>
        <w:rPr>
          <w:rFonts w:asciiTheme="majorHAnsi" w:hAnsiTheme="majorHAnsi"/>
          <w:sz w:val="23"/>
          <w:szCs w:val="23"/>
        </w:rPr>
        <w:t xml:space="preserve"> </w:t>
      </w:r>
      <w:r w:rsidR="00DD6117">
        <w:rPr>
          <w:rFonts w:asciiTheme="majorHAnsi" w:hAnsiTheme="majorHAnsi"/>
          <w:sz w:val="23"/>
          <w:szCs w:val="23"/>
        </w:rPr>
        <w:t xml:space="preserve">vor allem </w:t>
      </w:r>
      <w:r>
        <w:rPr>
          <w:rFonts w:asciiTheme="majorHAnsi" w:hAnsiTheme="majorHAnsi"/>
          <w:sz w:val="23"/>
          <w:szCs w:val="23"/>
        </w:rPr>
        <w:t>dem Wunsch nach mehr Übersichtlichkeit und Klarheit Rechnung getragen</w:t>
      </w:r>
      <w:r w:rsidR="005F2DE0" w:rsidRPr="009F0991">
        <w:rPr>
          <w:rFonts w:asciiTheme="majorHAnsi" w:hAnsiTheme="majorHAnsi"/>
          <w:sz w:val="23"/>
          <w:szCs w:val="23"/>
        </w:rPr>
        <w:t xml:space="preserve">. Mit Hilfe eines </w:t>
      </w:r>
      <w:r>
        <w:rPr>
          <w:rFonts w:asciiTheme="majorHAnsi" w:hAnsiTheme="majorHAnsi"/>
          <w:sz w:val="23"/>
          <w:szCs w:val="23"/>
        </w:rPr>
        <w:t xml:space="preserve">persönlichen </w:t>
      </w:r>
      <w:r w:rsidR="005F2DE0" w:rsidRPr="009F0991">
        <w:rPr>
          <w:rFonts w:asciiTheme="majorHAnsi" w:hAnsiTheme="majorHAnsi"/>
          <w:sz w:val="23"/>
          <w:szCs w:val="23"/>
        </w:rPr>
        <w:t xml:space="preserve">Steuerassistenten werden </w:t>
      </w:r>
      <w:r w:rsidR="00FA651C">
        <w:rPr>
          <w:rFonts w:asciiTheme="majorHAnsi" w:hAnsiTheme="majorHAnsi"/>
          <w:sz w:val="23"/>
          <w:szCs w:val="23"/>
        </w:rPr>
        <w:t>Sie</w:t>
      </w:r>
      <w:r w:rsidR="005F2DE0" w:rsidRPr="009F0991">
        <w:rPr>
          <w:rFonts w:asciiTheme="majorHAnsi" w:hAnsiTheme="majorHAnsi"/>
          <w:sz w:val="23"/>
          <w:szCs w:val="23"/>
        </w:rPr>
        <w:t xml:space="preserve"> schrittweise durch </w:t>
      </w:r>
      <w:r w:rsidR="00272B4B" w:rsidRPr="009F0991">
        <w:rPr>
          <w:rFonts w:asciiTheme="majorHAnsi" w:hAnsiTheme="majorHAnsi"/>
          <w:sz w:val="23"/>
          <w:szCs w:val="23"/>
        </w:rPr>
        <w:t xml:space="preserve">Ihre </w:t>
      </w:r>
      <w:r w:rsidR="005F2DE0" w:rsidRPr="009F0991">
        <w:rPr>
          <w:rFonts w:asciiTheme="majorHAnsi" w:hAnsiTheme="majorHAnsi"/>
          <w:sz w:val="23"/>
          <w:szCs w:val="23"/>
        </w:rPr>
        <w:t>Steuererklärung geführt</w:t>
      </w:r>
      <w:r w:rsidR="009E7B20">
        <w:rPr>
          <w:rFonts w:asciiTheme="majorHAnsi" w:hAnsiTheme="majorHAnsi"/>
          <w:sz w:val="23"/>
          <w:szCs w:val="23"/>
        </w:rPr>
        <w:t>.</w:t>
      </w:r>
    </w:p>
    <w:p w14:paraId="1862D0F0" w14:textId="77777777" w:rsidR="006B55A4" w:rsidRDefault="00EC7D2F" w:rsidP="006B55A4">
      <w:pPr>
        <w:spacing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Damit die wichtigsten Fragen </w:t>
      </w:r>
      <w:r w:rsidR="006B55A4">
        <w:rPr>
          <w:rFonts w:asciiTheme="majorHAnsi" w:hAnsiTheme="majorHAnsi"/>
          <w:sz w:val="23"/>
          <w:szCs w:val="23"/>
        </w:rPr>
        <w:t>rund um die Uhr</w:t>
      </w:r>
      <w:r>
        <w:rPr>
          <w:rFonts w:asciiTheme="majorHAnsi" w:hAnsiTheme="majorHAnsi"/>
          <w:sz w:val="23"/>
          <w:szCs w:val="23"/>
        </w:rPr>
        <w:t xml:space="preserve"> beantwortet werden können</w:t>
      </w:r>
      <w:r w:rsidR="006B55A4">
        <w:rPr>
          <w:rFonts w:asciiTheme="majorHAnsi" w:hAnsiTheme="majorHAnsi"/>
          <w:sz w:val="23"/>
          <w:szCs w:val="23"/>
        </w:rPr>
        <w:t xml:space="preserve">, </w:t>
      </w:r>
      <w:r>
        <w:rPr>
          <w:rFonts w:asciiTheme="majorHAnsi" w:hAnsiTheme="majorHAnsi"/>
          <w:sz w:val="23"/>
          <w:szCs w:val="23"/>
        </w:rPr>
        <w:t xml:space="preserve">wurde der Chatbot „Frag Fred“ entsprechend </w:t>
      </w:r>
      <w:r w:rsidRPr="00582A26">
        <w:rPr>
          <w:rFonts w:asciiTheme="majorHAnsi" w:hAnsiTheme="majorHAnsi"/>
          <w:sz w:val="23"/>
          <w:szCs w:val="23"/>
        </w:rPr>
        <w:t>weiterentwickelt</w:t>
      </w:r>
      <w:r>
        <w:rPr>
          <w:rFonts w:asciiTheme="majorHAnsi" w:hAnsiTheme="majorHAnsi"/>
          <w:sz w:val="23"/>
          <w:szCs w:val="23"/>
        </w:rPr>
        <w:t xml:space="preserve">. </w:t>
      </w:r>
      <w:r w:rsidRPr="00582A26">
        <w:rPr>
          <w:rFonts w:asciiTheme="majorHAnsi" w:hAnsiTheme="majorHAnsi"/>
          <w:sz w:val="23"/>
          <w:szCs w:val="23"/>
        </w:rPr>
        <w:t xml:space="preserve">Fred </w:t>
      </w:r>
      <w:r w:rsidR="009E7B20">
        <w:rPr>
          <w:rFonts w:asciiTheme="majorHAnsi" w:hAnsiTheme="majorHAnsi"/>
          <w:sz w:val="23"/>
          <w:szCs w:val="23"/>
        </w:rPr>
        <w:t xml:space="preserve">gibt </w:t>
      </w:r>
      <w:r w:rsidRPr="00582A26">
        <w:rPr>
          <w:rFonts w:asciiTheme="majorHAnsi" w:hAnsiTheme="majorHAnsi"/>
          <w:sz w:val="23"/>
          <w:szCs w:val="23"/>
        </w:rPr>
        <w:t>Antwort</w:t>
      </w:r>
      <w:r>
        <w:rPr>
          <w:rFonts w:asciiTheme="majorHAnsi" w:hAnsiTheme="majorHAnsi"/>
          <w:sz w:val="23"/>
          <w:szCs w:val="23"/>
        </w:rPr>
        <w:t>en nicht nur</w:t>
      </w:r>
      <w:r w:rsidRPr="00582A26">
        <w:rPr>
          <w:rFonts w:asciiTheme="majorHAnsi" w:hAnsiTheme="majorHAnsi"/>
          <w:sz w:val="23"/>
          <w:szCs w:val="23"/>
        </w:rPr>
        <w:t xml:space="preserve"> auf die wichtigsten Fragen rund um </w:t>
      </w:r>
      <w:r>
        <w:rPr>
          <w:rFonts w:asciiTheme="majorHAnsi" w:hAnsiTheme="majorHAnsi"/>
          <w:sz w:val="23"/>
          <w:szCs w:val="23"/>
        </w:rPr>
        <w:t xml:space="preserve">die </w:t>
      </w:r>
      <w:r w:rsidRPr="00582A26">
        <w:rPr>
          <w:rFonts w:asciiTheme="majorHAnsi" w:hAnsiTheme="majorHAnsi"/>
          <w:sz w:val="23"/>
          <w:szCs w:val="23"/>
        </w:rPr>
        <w:t xml:space="preserve">Anmeldung bei </w:t>
      </w:r>
      <w:proofErr w:type="spellStart"/>
      <w:r w:rsidRPr="00582A26">
        <w:rPr>
          <w:rFonts w:asciiTheme="majorHAnsi" w:hAnsiTheme="majorHAnsi"/>
          <w:sz w:val="23"/>
          <w:szCs w:val="23"/>
        </w:rPr>
        <w:t>FinanzOnline</w:t>
      </w:r>
      <w:proofErr w:type="spellEnd"/>
      <w:r w:rsidRPr="00582A26">
        <w:rPr>
          <w:rFonts w:asciiTheme="majorHAnsi" w:hAnsiTheme="majorHAnsi"/>
          <w:sz w:val="23"/>
          <w:szCs w:val="23"/>
        </w:rPr>
        <w:t xml:space="preserve"> oder zur Handysignatur, </w:t>
      </w:r>
      <w:r>
        <w:rPr>
          <w:rFonts w:asciiTheme="majorHAnsi" w:hAnsiTheme="majorHAnsi"/>
          <w:sz w:val="23"/>
          <w:szCs w:val="23"/>
        </w:rPr>
        <w:t>sondern auch zur</w:t>
      </w:r>
      <w:r w:rsidRPr="00582A26">
        <w:rPr>
          <w:rFonts w:asciiTheme="majorHAnsi" w:hAnsiTheme="majorHAnsi"/>
          <w:sz w:val="23"/>
          <w:szCs w:val="23"/>
        </w:rPr>
        <w:t xml:space="preserve"> </w:t>
      </w:r>
      <w:r w:rsidR="00DB787B" w:rsidRPr="009F0991">
        <w:rPr>
          <w:rFonts w:asciiTheme="majorHAnsi" w:hAnsiTheme="majorHAnsi"/>
          <w:sz w:val="23"/>
          <w:szCs w:val="23"/>
        </w:rPr>
        <w:t>Arbeitnehmerveranlagung</w:t>
      </w:r>
      <w:r>
        <w:rPr>
          <w:rFonts w:asciiTheme="majorHAnsi" w:hAnsiTheme="majorHAnsi"/>
          <w:sz w:val="23"/>
          <w:szCs w:val="23"/>
        </w:rPr>
        <w:t>.</w:t>
      </w:r>
    </w:p>
    <w:p w14:paraId="21F6533E" w14:textId="77777777" w:rsidR="00F16139" w:rsidRDefault="00F16139" w:rsidP="00F16139">
      <w:pPr>
        <w:spacing w:line="360" w:lineRule="auto"/>
        <w:rPr>
          <w:rFonts w:asciiTheme="majorHAnsi" w:hAnsiTheme="majorHAnsi"/>
          <w:sz w:val="23"/>
          <w:szCs w:val="23"/>
        </w:rPr>
      </w:pPr>
    </w:p>
    <w:p w14:paraId="01E43304" w14:textId="77777777" w:rsidR="00F16139" w:rsidRDefault="00F16139" w:rsidP="00F16139">
      <w:pPr>
        <w:spacing w:line="360" w:lineRule="auto"/>
        <w:rPr>
          <w:rFonts w:asciiTheme="majorHAnsi" w:hAnsiTheme="majorHAnsi"/>
          <w:sz w:val="23"/>
          <w:szCs w:val="23"/>
        </w:rPr>
      </w:pPr>
      <w:r w:rsidRPr="000E29EA">
        <w:rPr>
          <w:rFonts w:asciiTheme="majorHAnsi" w:hAnsiTheme="majorHAnsi"/>
          <w:sz w:val="23"/>
          <w:szCs w:val="23"/>
        </w:rPr>
        <w:t>Für Unternehmen und Steuerberat</w:t>
      </w:r>
      <w:r>
        <w:rPr>
          <w:rFonts w:asciiTheme="majorHAnsi" w:hAnsiTheme="majorHAnsi"/>
          <w:sz w:val="23"/>
          <w:szCs w:val="23"/>
        </w:rPr>
        <w:t>ungskanzleien bleibt FinanzOnline weitgehend unver</w:t>
      </w:r>
      <w:r w:rsidRPr="000E29EA">
        <w:rPr>
          <w:rFonts w:asciiTheme="majorHAnsi" w:hAnsiTheme="majorHAnsi"/>
          <w:sz w:val="23"/>
          <w:szCs w:val="23"/>
        </w:rPr>
        <w:t xml:space="preserve">ändert. Lediglich das Design </w:t>
      </w:r>
      <w:r>
        <w:rPr>
          <w:rFonts w:asciiTheme="majorHAnsi" w:hAnsiTheme="majorHAnsi"/>
          <w:sz w:val="23"/>
          <w:szCs w:val="23"/>
        </w:rPr>
        <w:t xml:space="preserve">ist auch hier an das neue Bundesdesign angepasst und </w:t>
      </w:r>
      <w:r w:rsidRPr="000E29EA">
        <w:rPr>
          <w:rFonts w:asciiTheme="majorHAnsi" w:hAnsiTheme="majorHAnsi"/>
          <w:sz w:val="23"/>
          <w:szCs w:val="23"/>
        </w:rPr>
        <w:t xml:space="preserve">einige wenige Begriffe </w:t>
      </w:r>
      <w:r>
        <w:rPr>
          <w:rFonts w:asciiTheme="majorHAnsi" w:hAnsiTheme="majorHAnsi"/>
          <w:sz w:val="23"/>
          <w:szCs w:val="23"/>
        </w:rPr>
        <w:t xml:space="preserve">wurden </w:t>
      </w:r>
      <w:r w:rsidRPr="000E29EA">
        <w:rPr>
          <w:rFonts w:asciiTheme="majorHAnsi" w:hAnsiTheme="majorHAnsi"/>
          <w:sz w:val="23"/>
          <w:szCs w:val="23"/>
        </w:rPr>
        <w:t>verändert</w:t>
      </w:r>
      <w:r>
        <w:rPr>
          <w:rFonts w:asciiTheme="majorHAnsi" w:hAnsiTheme="majorHAnsi"/>
          <w:sz w:val="23"/>
          <w:szCs w:val="23"/>
        </w:rPr>
        <w:t xml:space="preserve">: So </w:t>
      </w:r>
      <w:r w:rsidRPr="000E29EA">
        <w:rPr>
          <w:rFonts w:asciiTheme="majorHAnsi" w:hAnsiTheme="majorHAnsi"/>
          <w:sz w:val="23"/>
          <w:szCs w:val="23"/>
        </w:rPr>
        <w:t>heißt z.</w:t>
      </w:r>
      <w:r>
        <w:rPr>
          <w:rFonts w:asciiTheme="majorHAnsi" w:hAnsiTheme="majorHAnsi"/>
          <w:sz w:val="23"/>
          <w:szCs w:val="23"/>
        </w:rPr>
        <w:t xml:space="preserve"> </w:t>
      </w:r>
      <w:r w:rsidRPr="000E29EA">
        <w:rPr>
          <w:rFonts w:asciiTheme="majorHAnsi" w:hAnsiTheme="majorHAnsi"/>
          <w:sz w:val="23"/>
          <w:szCs w:val="23"/>
        </w:rPr>
        <w:t xml:space="preserve">B. die </w:t>
      </w:r>
      <w:r>
        <w:rPr>
          <w:rFonts w:asciiTheme="majorHAnsi" w:hAnsiTheme="majorHAnsi"/>
          <w:sz w:val="23"/>
          <w:szCs w:val="23"/>
        </w:rPr>
        <w:t>„</w:t>
      </w:r>
      <w:proofErr w:type="spellStart"/>
      <w:r w:rsidRPr="000E29EA">
        <w:rPr>
          <w:rFonts w:asciiTheme="majorHAnsi" w:hAnsiTheme="majorHAnsi"/>
          <w:sz w:val="23"/>
          <w:szCs w:val="23"/>
        </w:rPr>
        <w:t>Databox</w:t>
      </w:r>
      <w:proofErr w:type="spellEnd"/>
      <w:r>
        <w:rPr>
          <w:rFonts w:asciiTheme="majorHAnsi" w:hAnsiTheme="majorHAnsi"/>
          <w:sz w:val="23"/>
          <w:szCs w:val="23"/>
        </w:rPr>
        <w:t>“ in</w:t>
      </w:r>
      <w:r w:rsidRPr="000E29EA">
        <w:rPr>
          <w:rFonts w:asciiTheme="majorHAnsi" w:hAnsiTheme="majorHAnsi"/>
          <w:sz w:val="23"/>
          <w:szCs w:val="23"/>
        </w:rPr>
        <w:t xml:space="preserve"> Zukunft </w:t>
      </w:r>
      <w:r>
        <w:rPr>
          <w:rFonts w:asciiTheme="majorHAnsi" w:hAnsiTheme="majorHAnsi"/>
          <w:sz w:val="23"/>
          <w:szCs w:val="23"/>
        </w:rPr>
        <w:t>auch hier „</w:t>
      </w:r>
      <w:r w:rsidRPr="000E29EA">
        <w:rPr>
          <w:rFonts w:asciiTheme="majorHAnsi" w:hAnsiTheme="majorHAnsi"/>
          <w:sz w:val="23"/>
          <w:szCs w:val="23"/>
        </w:rPr>
        <w:t>Nachrichten</w:t>
      </w:r>
      <w:r>
        <w:rPr>
          <w:rFonts w:asciiTheme="majorHAnsi" w:hAnsiTheme="majorHAnsi"/>
          <w:sz w:val="23"/>
          <w:szCs w:val="23"/>
        </w:rPr>
        <w:t>“.</w:t>
      </w:r>
    </w:p>
    <w:p w14:paraId="2A85CA7D" w14:textId="77777777" w:rsidR="006E4AA8" w:rsidRDefault="006E4AA8" w:rsidP="00512B77">
      <w:pPr>
        <w:spacing w:line="360" w:lineRule="auto"/>
        <w:rPr>
          <w:rFonts w:asciiTheme="majorHAnsi" w:hAnsiTheme="majorHAnsi"/>
          <w:sz w:val="23"/>
          <w:szCs w:val="23"/>
        </w:rPr>
      </w:pPr>
    </w:p>
    <w:p w14:paraId="69B5F36E" w14:textId="77777777" w:rsidR="00EC7D2F" w:rsidRDefault="00EC7D2F" w:rsidP="00512B77">
      <w:pPr>
        <w:spacing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Die Nutzung von Smartphones und Tablets sind für viele </w:t>
      </w:r>
      <w:r w:rsidRPr="000E29EA">
        <w:rPr>
          <w:rFonts w:asciiTheme="majorHAnsi" w:hAnsiTheme="majorHAnsi"/>
          <w:sz w:val="23"/>
          <w:szCs w:val="23"/>
        </w:rPr>
        <w:t>Privatpersonen</w:t>
      </w:r>
      <w:r>
        <w:rPr>
          <w:rFonts w:asciiTheme="majorHAnsi" w:hAnsiTheme="majorHAnsi"/>
          <w:sz w:val="23"/>
          <w:szCs w:val="23"/>
        </w:rPr>
        <w:t xml:space="preserve"> heute eine Selbstverständlichkeit.</w:t>
      </w:r>
      <w:r w:rsidRPr="00EC7D2F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>Deshalb ist die Verwendung eines „Responsive Design</w:t>
      </w:r>
      <w:r w:rsidR="00DB787B">
        <w:rPr>
          <w:rFonts w:asciiTheme="majorHAnsi" w:hAnsiTheme="majorHAnsi"/>
          <w:sz w:val="23"/>
          <w:szCs w:val="23"/>
        </w:rPr>
        <w:t xml:space="preserve">s“ ein zentrales Element von </w:t>
      </w:r>
      <w:proofErr w:type="spellStart"/>
      <w:r w:rsidR="00DB787B" w:rsidRPr="006F3A38">
        <w:rPr>
          <w:rFonts w:asciiTheme="minorHAnsi" w:hAnsiTheme="minorHAnsi" w:cs="Arial"/>
          <w:color w:val="000000"/>
          <w:sz w:val="23"/>
          <w:szCs w:val="23"/>
        </w:rPr>
        <w:t>FinanzOnline</w:t>
      </w:r>
      <w:proofErr w:type="spellEnd"/>
      <w:r>
        <w:rPr>
          <w:rFonts w:asciiTheme="majorHAnsi" w:hAnsiTheme="majorHAnsi"/>
          <w:sz w:val="23"/>
          <w:szCs w:val="23"/>
        </w:rPr>
        <w:t xml:space="preserve"> Neu, mit dem sich die </w:t>
      </w:r>
      <w:r w:rsidRPr="000E29EA">
        <w:rPr>
          <w:rFonts w:asciiTheme="majorHAnsi" w:hAnsiTheme="majorHAnsi"/>
          <w:sz w:val="23"/>
          <w:szCs w:val="23"/>
        </w:rPr>
        <w:t>Bildschirmgröße automatisch an</w:t>
      </w:r>
      <w:r>
        <w:rPr>
          <w:rFonts w:asciiTheme="majorHAnsi" w:hAnsiTheme="majorHAnsi"/>
          <w:sz w:val="23"/>
          <w:szCs w:val="23"/>
        </w:rPr>
        <w:t xml:space="preserve"> das jeweils genutzte Gerät anpasst. Damit kann man auch via Smartphone &amp; Co. jederzeit in </w:t>
      </w:r>
      <w:proofErr w:type="spellStart"/>
      <w:r w:rsidR="0092722E" w:rsidRPr="006F3A38">
        <w:rPr>
          <w:rFonts w:asciiTheme="minorHAnsi" w:hAnsiTheme="minorHAnsi" w:cs="Arial"/>
          <w:color w:val="000000"/>
          <w:sz w:val="23"/>
          <w:szCs w:val="23"/>
        </w:rPr>
        <w:t>FinanzOnline</w:t>
      </w:r>
      <w:proofErr w:type="spellEnd"/>
      <w:r w:rsidR="0092722E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>einsteigen und die Steuererklärung erledigen.</w:t>
      </w:r>
    </w:p>
    <w:p w14:paraId="0448A186" w14:textId="77777777" w:rsidR="00FB7355" w:rsidRDefault="00FB7355" w:rsidP="00CC7C47">
      <w:pPr>
        <w:spacing w:line="360" w:lineRule="auto"/>
        <w:rPr>
          <w:rFonts w:asciiTheme="majorHAnsi" w:hAnsiTheme="majorHAnsi"/>
          <w:sz w:val="23"/>
          <w:szCs w:val="23"/>
        </w:rPr>
      </w:pPr>
    </w:p>
    <w:p w14:paraId="71694DFF" w14:textId="77777777" w:rsidR="001C3B09" w:rsidRDefault="004F199B" w:rsidP="00CC7C47">
      <w:pPr>
        <w:spacing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Mit dem Relaunch von </w:t>
      </w:r>
      <w:proofErr w:type="spellStart"/>
      <w:r w:rsidR="00690ED3" w:rsidRPr="006F3A38">
        <w:rPr>
          <w:rFonts w:asciiTheme="minorHAnsi" w:hAnsiTheme="minorHAnsi" w:cs="Arial"/>
          <w:color w:val="000000"/>
          <w:sz w:val="23"/>
          <w:szCs w:val="23"/>
        </w:rPr>
        <w:t>FinanzOnline</w:t>
      </w:r>
      <w:proofErr w:type="spellEnd"/>
      <w:r w:rsidR="00690ED3">
        <w:rPr>
          <w:rFonts w:asciiTheme="majorHAnsi" w:hAnsiTheme="majorHAnsi"/>
          <w:sz w:val="23"/>
          <w:szCs w:val="23"/>
        </w:rPr>
        <w:t xml:space="preserve"> </w:t>
      </w:r>
      <w:r w:rsidR="00B5559D">
        <w:rPr>
          <w:rFonts w:asciiTheme="majorHAnsi" w:hAnsiTheme="majorHAnsi"/>
          <w:sz w:val="23"/>
          <w:szCs w:val="23"/>
        </w:rPr>
        <w:t>ist es der</w:t>
      </w:r>
      <w:r>
        <w:rPr>
          <w:rFonts w:asciiTheme="majorHAnsi" w:hAnsiTheme="majorHAnsi"/>
          <w:sz w:val="23"/>
          <w:szCs w:val="23"/>
        </w:rPr>
        <w:t xml:space="preserve"> </w:t>
      </w:r>
      <w:r w:rsidRPr="004F199B">
        <w:rPr>
          <w:rFonts w:asciiTheme="majorHAnsi" w:hAnsiTheme="majorHAnsi"/>
          <w:sz w:val="23"/>
          <w:szCs w:val="23"/>
        </w:rPr>
        <w:t>österreichische</w:t>
      </w:r>
      <w:r w:rsidR="00B5559D">
        <w:rPr>
          <w:rFonts w:asciiTheme="majorHAnsi" w:hAnsiTheme="majorHAnsi"/>
          <w:sz w:val="23"/>
          <w:szCs w:val="23"/>
        </w:rPr>
        <w:t>n</w:t>
      </w:r>
      <w:r w:rsidRPr="004F199B">
        <w:rPr>
          <w:rFonts w:asciiTheme="majorHAnsi" w:hAnsiTheme="majorHAnsi"/>
          <w:sz w:val="23"/>
          <w:szCs w:val="23"/>
        </w:rPr>
        <w:t xml:space="preserve"> Finanzverwaltung </w:t>
      </w:r>
      <w:r w:rsidR="00B5559D">
        <w:rPr>
          <w:rFonts w:asciiTheme="majorHAnsi" w:hAnsiTheme="majorHAnsi"/>
          <w:sz w:val="23"/>
          <w:szCs w:val="23"/>
        </w:rPr>
        <w:t xml:space="preserve">gelungen </w:t>
      </w:r>
      <w:r w:rsidR="00B5559D" w:rsidRPr="004F199B">
        <w:rPr>
          <w:rFonts w:asciiTheme="majorHAnsi" w:hAnsiTheme="majorHAnsi"/>
          <w:sz w:val="23"/>
          <w:szCs w:val="23"/>
        </w:rPr>
        <w:t>im Bereich E-Government</w:t>
      </w:r>
      <w:r w:rsidR="00B5559D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 xml:space="preserve">auch weiterhin </w:t>
      </w:r>
      <w:r w:rsidRPr="004F199B">
        <w:rPr>
          <w:rFonts w:asciiTheme="majorHAnsi" w:hAnsiTheme="majorHAnsi"/>
          <w:sz w:val="23"/>
          <w:szCs w:val="23"/>
        </w:rPr>
        <w:t>in Europa</w:t>
      </w:r>
      <w:r w:rsidR="00B5559D">
        <w:rPr>
          <w:rFonts w:asciiTheme="majorHAnsi" w:hAnsiTheme="majorHAnsi"/>
          <w:sz w:val="23"/>
          <w:szCs w:val="23"/>
        </w:rPr>
        <w:t>s</w:t>
      </w:r>
      <w:r w:rsidRPr="004F199B">
        <w:rPr>
          <w:rFonts w:asciiTheme="majorHAnsi" w:hAnsiTheme="majorHAnsi"/>
          <w:sz w:val="23"/>
          <w:szCs w:val="23"/>
        </w:rPr>
        <w:t xml:space="preserve"> Spitzen</w:t>
      </w:r>
      <w:r w:rsidR="00B5559D">
        <w:rPr>
          <w:rFonts w:asciiTheme="majorHAnsi" w:hAnsiTheme="majorHAnsi"/>
          <w:sz w:val="23"/>
          <w:szCs w:val="23"/>
        </w:rPr>
        <w:t>feld zu</w:t>
      </w:r>
      <w:r w:rsidRPr="004F199B">
        <w:rPr>
          <w:rFonts w:asciiTheme="majorHAnsi" w:hAnsiTheme="majorHAnsi"/>
          <w:sz w:val="23"/>
          <w:szCs w:val="23"/>
        </w:rPr>
        <w:t xml:space="preserve"> </w:t>
      </w:r>
      <w:r w:rsidR="00B5559D">
        <w:rPr>
          <w:rFonts w:asciiTheme="majorHAnsi" w:hAnsiTheme="majorHAnsi"/>
          <w:sz w:val="23"/>
          <w:szCs w:val="23"/>
        </w:rPr>
        <w:t>bleiben</w:t>
      </w:r>
      <w:r w:rsidR="00FB7355">
        <w:rPr>
          <w:rFonts w:asciiTheme="majorHAnsi" w:hAnsiTheme="majorHAnsi"/>
          <w:sz w:val="23"/>
          <w:szCs w:val="23"/>
        </w:rPr>
        <w:t>.</w:t>
      </w:r>
    </w:p>
    <w:p w14:paraId="6FE211F1" w14:textId="77777777" w:rsidR="009E7B20" w:rsidRDefault="009E7B20" w:rsidP="00CC7C47">
      <w:pPr>
        <w:spacing w:line="360" w:lineRule="auto"/>
        <w:rPr>
          <w:rFonts w:asciiTheme="majorHAnsi" w:hAnsiTheme="majorHAnsi"/>
          <w:sz w:val="23"/>
          <w:szCs w:val="23"/>
        </w:rPr>
      </w:pPr>
    </w:p>
    <w:p w14:paraId="4ED73061" w14:textId="77777777" w:rsidR="006F3A38" w:rsidRDefault="006F3A38" w:rsidP="00CC7C47">
      <w:pPr>
        <w:spacing w:line="360" w:lineRule="auto"/>
        <w:rPr>
          <w:rFonts w:asciiTheme="minorHAnsi" w:hAnsiTheme="minorHAnsi" w:cs="Arial"/>
          <w:color w:val="000000"/>
          <w:sz w:val="23"/>
          <w:szCs w:val="23"/>
        </w:rPr>
      </w:pPr>
      <w:r w:rsidRPr="006F3A38">
        <w:rPr>
          <w:rFonts w:asciiTheme="minorHAnsi" w:hAnsiTheme="minorHAnsi" w:cs="Arial"/>
          <w:color w:val="000000"/>
          <w:sz w:val="23"/>
          <w:szCs w:val="23"/>
        </w:rPr>
        <w:t xml:space="preserve">Für alle weiteren Fragen zum Verfahren </w:t>
      </w:r>
      <w:proofErr w:type="spellStart"/>
      <w:r w:rsidRPr="006F3A38">
        <w:rPr>
          <w:rFonts w:asciiTheme="minorHAnsi" w:hAnsiTheme="minorHAnsi" w:cs="Arial"/>
          <w:color w:val="000000"/>
          <w:sz w:val="23"/>
          <w:szCs w:val="23"/>
        </w:rPr>
        <w:t>FinanzOnline</w:t>
      </w:r>
      <w:proofErr w:type="spellEnd"/>
      <w:r w:rsidRPr="006F3A38">
        <w:rPr>
          <w:rFonts w:asciiTheme="minorHAnsi" w:hAnsiTheme="minorHAnsi" w:cs="Arial"/>
          <w:color w:val="000000"/>
          <w:sz w:val="23"/>
          <w:szCs w:val="23"/>
        </w:rPr>
        <w:t xml:space="preserve"> steht Ihnen unsere </w:t>
      </w:r>
      <w:proofErr w:type="spellStart"/>
      <w:r w:rsidRPr="006F3A38">
        <w:rPr>
          <w:rFonts w:asciiTheme="minorHAnsi" w:hAnsiTheme="minorHAnsi" w:cs="Arial"/>
          <w:color w:val="000000"/>
          <w:sz w:val="23"/>
          <w:szCs w:val="23"/>
        </w:rPr>
        <w:t>FinanzOnline</w:t>
      </w:r>
      <w:proofErr w:type="spellEnd"/>
      <w:r w:rsidRPr="006F3A38">
        <w:rPr>
          <w:rFonts w:asciiTheme="minorHAnsi" w:hAnsiTheme="minorHAnsi" w:cs="Arial"/>
          <w:color w:val="000000"/>
          <w:sz w:val="23"/>
          <w:szCs w:val="23"/>
        </w:rPr>
        <w:t>-</w:t>
      </w:r>
      <w:r>
        <w:rPr>
          <w:rFonts w:asciiTheme="minorHAnsi" w:hAnsiTheme="minorHAnsi" w:cs="Arial"/>
          <w:color w:val="000000"/>
          <w:sz w:val="23"/>
          <w:szCs w:val="23"/>
        </w:rPr>
        <w:t>H</w:t>
      </w:r>
      <w:r w:rsidRPr="006F3A38">
        <w:rPr>
          <w:rFonts w:asciiTheme="minorHAnsi" w:hAnsiTheme="minorHAnsi" w:cs="Arial"/>
          <w:color w:val="000000"/>
          <w:sz w:val="23"/>
          <w:szCs w:val="23"/>
        </w:rPr>
        <w:t>otline</w:t>
      </w:r>
      <w:r>
        <w:rPr>
          <w:rFonts w:asciiTheme="minorHAnsi" w:hAnsiTheme="minorHAnsi" w:cs="Arial"/>
          <w:color w:val="000000"/>
          <w:sz w:val="23"/>
          <w:szCs w:val="23"/>
        </w:rPr>
        <w:t xml:space="preserve"> </w:t>
      </w:r>
      <w:r w:rsidRPr="006F3A38">
        <w:rPr>
          <w:rFonts w:asciiTheme="minorHAnsi" w:hAnsiTheme="minorHAnsi" w:cs="Arial"/>
          <w:color w:val="000000"/>
          <w:sz w:val="23"/>
          <w:szCs w:val="23"/>
        </w:rPr>
        <w:t>unter +43 50 233 790 von Montag bis Freitag, 08:00 bis 17:00 Uhr, zur Verfügung.</w:t>
      </w:r>
    </w:p>
    <w:p w14:paraId="3067CD62" w14:textId="77777777" w:rsidR="006F3A38" w:rsidRDefault="006F3A38" w:rsidP="00CC7C47">
      <w:pPr>
        <w:spacing w:line="360" w:lineRule="auto"/>
        <w:rPr>
          <w:rFonts w:asciiTheme="minorHAnsi" w:hAnsiTheme="minorHAnsi"/>
          <w:sz w:val="23"/>
          <w:szCs w:val="23"/>
        </w:rPr>
      </w:pPr>
    </w:p>
    <w:p w14:paraId="193F01C5" w14:textId="77777777" w:rsidR="0000283B" w:rsidRPr="006F3A38" w:rsidRDefault="0000283B" w:rsidP="00CC7C47">
      <w:pPr>
        <w:spacing w:line="360" w:lineRule="auto"/>
        <w:rPr>
          <w:rFonts w:asciiTheme="minorHAnsi" w:hAnsiTheme="minorHAnsi"/>
          <w:sz w:val="23"/>
          <w:szCs w:val="23"/>
        </w:rPr>
      </w:pPr>
    </w:p>
    <w:p w14:paraId="21339BE4" w14:textId="77777777" w:rsidR="009E7B20" w:rsidRPr="00624A0D" w:rsidRDefault="009E7B20" w:rsidP="009E7B20">
      <w:pPr>
        <w:spacing w:after="200" w:line="276" w:lineRule="auto"/>
        <w:rPr>
          <w:rFonts w:ascii="Corbel" w:hAnsi="Corbel"/>
          <w:b/>
          <w:sz w:val="23"/>
          <w:szCs w:val="23"/>
        </w:rPr>
      </w:pPr>
      <w:r w:rsidRPr="00624A0D">
        <w:rPr>
          <w:rFonts w:ascii="Corbel" w:hAnsi="Corbel"/>
          <w:b/>
          <w:sz w:val="23"/>
          <w:szCs w:val="23"/>
        </w:rPr>
        <w:t>Links:</w:t>
      </w:r>
    </w:p>
    <w:p w14:paraId="53F02B94" w14:textId="77777777" w:rsidR="009E7B20" w:rsidRPr="006F3A38" w:rsidRDefault="007D695B" w:rsidP="00CC7C47">
      <w:pPr>
        <w:spacing w:line="360" w:lineRule="auto"/>
        <w:rPr>
          <w:rFonts w:asciiTheme="majorHAnsi" w:hAnsiTheme="majorHAnsi"/>
          <w:b/>
          <w:sz w:val="23"/>
          <w:szCs w:val="23"/>
        </w:rPr>
      </w:pPr>
      <w:r w:rsidRPr="006F3A38">
        <w:rPr>
          <w:rFonts w:asciiTheme="majorHAnsi" w:hAnsiTheme="majorHAnsi"/>
          <w:b/>
          <w:sz w:val="23"/>
          <w:szCs w:val="23"/>
        </w:rPr>
        <w:t>Erklärvideo</w:t>
      </w:r>
    </w:p>
    <w:p w14:paraId="3FC4BDFC" w14:textId="77777777" w:rsidR="006F3A38" w:rsidRPr="001362B0" w:rsidRDefault="00A772AB" w:rsidP="00CC7C47">
      <w:pPr>
        <w:spacing w:line="360" w:lineRule="auto"/>
        <w:rPr>
          <w:rFonts w:asciiTheme="majorHAnsi" w:hAnsiTheme="majorHAnsi"/>
          <w:sz w:val="23"/>
          <w:szCs w:val="23"/>
        </w:rPr>
      </w:pPr>
      <w:hyperlink r:id="rId8" w:history="1">
        <w:r w:rsidR="006F3A38" w:rsidRPr="001362B0">
          <w:rPr>
            <w:rStyle w:val="Hyperlink"/>
            <w:rFonts w:asciiTheme="majorHAnsi" w:hAnsiTheme="majorHAnsi"/>
            <w:sz w:val="23"/>
            <w:szCs w:val="23"/>
            <w:u w:val="none"/>
          </w:rPr>
          <w:t>https://www.bmf.gv.at/public/top-themen/finanzonline-einfach-gemacht.html</w:t>
        </w:r>
      </w:hyperlink>
    </w:p>
    <w:p w14:paraId="79B931A1" w14:textId="77777777" w:rsidR="006F3A38" w:rsidRDefault="006F3A38" w:rsidP="00CC7C47">
      <w:pPr>
        <w:spacing w:line="360" w:lineRule="auto"/>
        <w:rPr>
          <w:rFonts w:asciiTheme="majorHAnsi" w:hAnsiTheme="majorHAnsi"/>
          <w:sz w:val="23"/>
          <w:szCs w:val="23"/>
        </w:rPr>
      </w:pPr>
    </w:p>
    <w:p w14:paraId="50B1D976" w14:textId="77777777" w:rsidR="006F3A38" w:rsidRPr="00624A0D" w:rsidRDefault="006F3A38" w:rsidP="006F3A38">
      <w:pPr>
        <w:spacing w:after="200" w:line="276" w:lineRule="auto"/>
        <w:rPr>
          <w:rFonts w:ascii="Corbel" w:hAnsi="Corbel" w:cs="Tahoma"/>
          <w:b/>
          <w:sz w:val="23"/>
          <w:szCs w:val="23"/>
        </w:rPr>
      </w:pPr>
      <w:proofErr w:type="spellStart"/>
      <w:r w:rsidRPr="00624A0D">
        <w:rPr>
          <w:rFonts w:ascii="Corbel" w:hAnsi="Corbel" w:cs="Tahoma"/>
          <w:b/>
          <w:sz w:val="23"/>
          <w:szCs w:val="23"/>
        </w:rPr>
        <w:t>FinanzOnline</w:t>
      </w:r>
      <w:proofErr w:type="spellEnd"/>
      <w:r w:rsidRPr="00624A0D">
        <w:rPr>
          <w:rFonts w:ascii="Corbel" w:hAnsi="Corbel" w:cs="Tahoma"/>
          <w:b/>
          <w:sz w:val="23"/>
          <w:szCs w:val="23"/>
        </w:rPr>
        <w:t xml:space="preserve"> – Ihre elektronische Arbeitnehmerveranlagung</w:t>
      </w:r>
    </w:p>
    <w:p w14:paraId="51F053F7" w14:textId="77777777" w:rsidR="006F3A38" w:rsidRDefault="006F3A38" w:rsidP="006F3A38">
      <w:pPr>
        <w:spacing w:after="200" w:line="276" w:lineRule="auto"/>
        <w:rPr>
          <w:rFonts w:ascii="Corbel" w:hAnsi="Corbel"/>
          <w:sz w:val="23"/>
          <w:szCs w:val="23"/>
        </w:rPr>
      </w:pPr>
      <w:r w:rsidRPr="00624A0D">
        <w:rPr>
          <w:rFonts w:ascii="Corbel" w:hAnsi="Corbel"/>
          <w:sz w:val="23"/>
          <w:szCs w:val="23"/>
        </w:rPr>
        <w:t xml:space="preserve">https://www.bmf.gv.at/services/publikationen/broschueren-ratgeber.html </w:t>
      </w:r>
    </w:p>
    <w:p w14:paraId="0BD20B3E" w14:textId="77777777" w:rsidR="0000283B" w:rsidRPr="00624A0D" w:rsidRDefault="0000283B" w:rsidP="006F3A38">
      <w:pPr>
        <w:spacing w:after="200" w:line="276" w:lineRule="auto"/>
        <w:rPr>
          <w:rFonts w:ascii="Corbel" w:hAnsi="Corbel"/>
          <w:sz w:val="23"/>
          <w:szCs w:val="23"/>
        </w:rPr>
      </w:pPr>
    </w:p>
    <w:p w14:paraId="1405FB34" w14:textId="77777777" w:rsidR="006F3A38" w:rsidRDefault="005D7141" w:rsidP="00CC7C47">
      <w:pPr>
        <w:spacing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de-AT" w:eastAsia="de-AT"/>
        </w:rPr>
        <w:drawing>
          <wp:inline distT="0" distB="0" distL="0" distR="0" wp14:anchorId="66B7447F" wp14:editId="1FCBA7BC">
            <wp:extent cx="5612130" cy="2567305"/>
            <wp:effectExtent l="0" t="0" r="762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jetbil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2BDC7" w14:textId="52CC9035" w:rsidR="0000283B" w:rsidRDefault="0000283B" w:rsidP="00CC7C47">
      <w:pPr>
        <w:spacing w:line="360" w:lineRule="auto"/>
        <w:rPr>
          <w:rFonts w:asciiTheme="majorHAnsi" w:hAnsiTheme="majorHAnsi"/>
          <w:sz w:val="23"/>
          <w:szCs w:val="23"/>
        </w:rPr>
      </w:pPr>
      <w:proofErr w:type="spellStart"/>
      <w:r w:rsidRPr="00973CC3">
        <w:rPr>
          <w:rFonts w:ascii="Corbel" w:hAnsi="Corbel"/>
          <w:sz w:val="23"/>
          <w:szCs w:val="23"/>
        </w:rPr>
        <w:t>Fotocredit</w:t>
      </w:r>
      <w:proofErr w:type="spellEnd"/>
      <w:r w:rsidRPr="0000283B">
        <w:rPr>
          <w:rFonts w:asciiTheme="minorHAnsi" w:hAnsiTheme="minorHAnsi"/>
        </w:rPr>
        <w:t xml:space="preserve">: </w:t>
      </w:r>
      <w:r w:rsidRPr="0000283B">
        <w:rPr>
          <w:rFonts w:ascii="Tahoma" w:hAnsi="Tahoma" w:cs="Tahoma"/>
          <w:sz w:val="22"/>
          <w:szCs w:val="22"/>
        </w:rPr>
        <w:t>©BMF</w:t>
      </w:r>
      <w:r w:rsidR="005D7141">
        <w:rPr>
          <w:rFonts w:ascii="Tahoma" w:hAnsi="Tahoma" w:cs="Tahoma"/>
          <w:sz w:val="22"/>
          <w:szCs w:val="22"/>
        </w:rPr>
        <w:t>/</w:t>
      </w:r>
      <w:r w:rsidR="00A772AB">
        <w:rPr>
          <w:rFonts w:ascii="Tahoma" w:hAnsi="Tahoma" w:cs="Tahoma"/>
          <w:sz w:val="22"/>
          <w:szCs w:val="22"/>
        </w:rPr>
        <w:t>JELLY BEAN Media</w:t>
      </w:r>
      <w:bookmarkStart w:id="0" w:name="_GoBack"/>
      <w:bookmarkEnd w:id="0"/>
    </w:p>
    <w:sectPr w:rsidR="0000283B" w:rsidSect="00954C88">
      <w:headerReference w:type="first" r:id="rId10"/>
      <w:pgSz w:w="11900" w:h="16840" w:code="9"/>
      <w:pgMar w:top="851" w:right="1531" w:bottom="1531" w:left="153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43626" w14:textId="77777777" w:rsidR="002F4A26" w:rsidRDefault="002F4A26">
      <w:r>
        <w:separator/>
      </w:r>
    </w:p>
  </w:endnote>
  <w:endnote w:type="continuationSeparator" w:id="0">
    <w:p w14:paraId="50BB07E4" w14:textId="77777777" w:rsidR="002F4A26" w:rsidRDefault="002F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ropaAustri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paAustr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EAAD7" w14:textId="77777777" w:rsidR="002F4A26" w:rsidRDefault="002F4A26">
      <w:r>
        <w:separator/>
      </w:r>
    </w:p>
  </w:footnote>
  <w:footnote w:type="continuationSeparator" w:id="0">
    <w:p w14:paraId="6506B989" w14:textId="77777777" w:rsidR="002F4A26" w:rsidRDefault="002F4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8F54" w14:textId="77777777" w:rsidR="00063AB6" w:rsidRDefault="00063AB6">
    <w:pPr>
      <w:pStyle w:val="Kopfzeile"/>
    </w:pPr>
    <w:bookmarkStart w:id="1" w:name="HeaderAbstandBeginn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3F4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6E260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0CDA7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320E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BC553A"/>
    <w:multiLevelType w:val="multilevel"/>
    <w:tmpl w:val="EF2035A8"/>
    <w:numStyleLink w:val="Programm-Liste"/>
  </w:abstractNum>
  <w:abstractNum w:abstractNumId="5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08903D5E"/>
    <w:multiLevelType w:val="multilevel"/>
    <w:tmpl w:val="5D24BC4E"/>
    <w:numStyleLink w:val="ATUnsortierteListe"/>
  </w:abstractNum>
  <w:abstractNum w:abstractNumId="8" w15:restartNumberingAfterBreak="0">
    <w:nsid w:val="08A015E2"/>
    <w:multiLevelType w:val="hybridMultilevel"/>
    <w:tmpl w:val="64CA372E"/>
    <w:lvl w:ilvl="0" w:tplc="8FA087D4">
      <w:start w:val="1"/>
      <w:numFmt w:val="bullet"/>
      <w:lvlText w:val="•"/>
      <w:lvlJc w:val="left"/>
      <w:pPr>
        <w:ind w:left="2988" w:hanging="360"/>
      </w:pPr>
      <w:rPr>
        <w:rFonts w:ascii="Corbel" w:hAnsi="Corbe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0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654F6"/>
    <w:multiLevelType w:val="multilevel"/>
    <w:tmpl w:val="FBF0E766"/>
    <w:numStyleLink w:val="ATGliederungsliste"/>
  </w:abstractNum>
  <w:abstractNum w:abstractNumId="13" w15:restartNumberingAfterBreak="0">
    <w:nsid w:val="1A2663A7"/>
    <w:multiLevelType w:val="multilevel"/>
    <w:tmpl w:val="957A0DB6"/>
    <w:numStyleLink w:val="ATNummerierteListe"/>
  </w:abstractNum>
  <w:abstractNum w:abstractNumId="14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5" w15:restartNumberingAfterBreak="0">
    <w:nsid w:val="33F20CB6"/>
    <w:multiLevelType w:val="multilevel"/>
    <w:tmpl w:val="6012289A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F3228AC"/>
    <w:multiLevelType w:val="multilevel"/>
    <w:tmpl w:val="BDAC2760"/>
    <w:lvl w:ilvl="0">
      <w:start w:val="1"/>
      <w:numFmt w:val="bullet"/>
      <w:lvlText w:val="■"/>
      <w:lvlJc w:val="left"/>
      <w:pPr>
        <w:ind w:left="357" w:hanging="357"/>
      </w:pPr>
      <w:rPr>
        <w:rFonts w:ascii="Arial" w:hAnsi="Arial" w:hint="default"/>
        <w:color w:val="AF0917"/>
        <w:sz w:val="16"/>
      </w:rPr>
    </w:lvl>
    <w:lvl w:ilvl="1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7" w15:restartNumberingAfterBreak="0">
    <w:nsid w:val="3FA26B3C"/>
    <w:multiLevelType w:val="multilevel"/>
    <w:tmpl w:val="EF2035A8"/>
    <w:numStyleLink w:val="Programm-Liste"/>
  </w:abstractNum>
  <w:abstractNum w:abstractNumId="18" w15:restartNumberingAfterBreak="0">
    <w:nsid w:val="42B012C0"/>
    <w:multiLevelType w:val="multilevel"/>
    <w:tmpl w:val="5D24BC4E"/>
    <w:numStyleLink w:val="ATUnsortierteListe"/>
  </w:abstractNum>
  <w:abstractNum w:abstractNumId="19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0" w15:restartNumberingAfterBreak="0">
    <w:nsid w:val="44FE769D"/>
    <w:multiLevelType w:val="multilevel"/>
    <w:tmpl w:val="FBF0E766"/>
    <w:numStyleLink w:val="ATGliederungsliste"/>
  </w:abstractNum>
  <w:abstractNum w:abstractNumId="21" w15:restartNumberingAfterBreak="0">
    <w:nsid w:val="469456F8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2" w15:restartNumberingAfterBreak="0">
    <w:nsid w:val="48E70A96"/>
    <w:multiLevelType w:val="multilevel"/>
    <w:tmpl w:val="EF2035A8"/>
    <w:numStyleLink w:val="Programm-Liste"/>
  </w:abstractNum>
  <w:abstractNum w:abstractNumId="23" w15:restartNumberingAfterBreak="0">
    <w:nsid w:val="48F35695"/>
    <w:multiLevelType w:val="multilevel"/>
    <w:tmpl w:val="EF2035A8"/>
    <w:numStyleLink w:val="Programm-Liste"/>
  </w:abstractNum>
  <w:abstractNum w:abstractNumId="24" w15:restartNumberingAfterBreak="0">
    <w:nsid w:val="4C941A3D"/>
    <w:multiLevelType w:val="multilevel"/>
    <w:tmpl w:val="EF2035A8"/>
    <w:numStyleLink w:val="Programm-Liste"/>
  </w:abstractNum>
  <w:abstractNum w:abstractNumId="25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6" w15:restartNumberingAfterBreak="0">
    <w:nsid w:val="4F1A59C3"/>
    <w:multiLevelType w:val="multilevel"/>
    <w:tmpl w:val="EF2035A8"/>
    <w:numStyleLink w:val="Programm-Liste"/>
  </w:abstractNum>
  <w:abstractNum w:abstractNumId="27" w15:restartNumberingAfterBreak="0">
    <w:nsid w:val="52FA16FF"/>
    <w:multiLevelType w:val="multilevel"/>
    <w:tmpl w:val="EA4CFBFC"/>
    <w:numStyleLink w:val="eu2018atGliederungsliste"/>
  </w:abstractNum>
  <w:abstractNum w:abstractNumId="28" w15:restartNumberingAfterBreak="0">
    <w:nsid w:val="55D87CCC"/>
    <w:multiLevelType w:val="multilevel"/>
    <w:tmpl w:val="82CA0F8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9" w15:restartNumberingAfterBreak="0">
    <w:nsid w:val="591E2A71"/>
    <w:multiLevelType w:val="hybridMultilevel"/>
    <w:tmpl w:val="8D64DDB8"/>
    <w:lvl w:ilvl="0" w:tplc="03EE426E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0" w15:restartNumberingAfterBreak="0">
    <w:nsid w:val="59234F4B"/>
    <w:multiLevelType w:val="hybridMultilevel"/>
    <w:tmpl w:val="8DD829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2" w15:restartNumberingAfterBreak="0">
    <w:nsid w:val="61A82C1B"/>
    <w:multiLevelType w:val="multilevel"/>
    <w:tmpl w:val="EA4CFBFC"/>
    <w:numStyleLink w:val="eu2018atGliederungsliste"/>
  </w:abstractNum>
  <w:abstractNum w:abstractNumId="33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4" w15:restartNumberingAfterBreak="0">
    <w:nsid w:val="73AF4778"/>
    <w:multiLevelType w:val="multilevel"/>
    <w:tmpl w:val="5D24BC4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35" w15:restartNumberingAfterBreak="0">
    <w:nsid w:val="7AB96665"/>
    <w:multiLevelType w:val="multilevel"/>
    <w:tmpl w:val="EF2035A8"/>
    <w:numStyleLink w:val="Programm-Liste"/>
  </w:abstractNum>
  <w:abstractNum w:abstractNumId="36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37" w15:restartNumberingAfterBreak="0">
    <w:nsid w:val="7DC3010C"/>
    <w:multiLevelType w:val="multilevel"/>
    <w:tmpl w:val="FBF0E766"/>
    <w:numStyleLink w:val="ATGliederungsliste"/>
  </w:abstractNum>
  <w:abstractNum w:abstractNumId="38" w15:restartNumberingAfterBreak="0">
    <w:nsid w:val="7EC810F4"/>
    <w:multiLevelType w:val="multilevel"/>
    <w:tmpl w:val="957A0DB6"/>
    <w:numStyleLink w:val="ATNummerierteListe"/>
  </w:abstractNum>
  <w:num w:numId="1">
    <w:abstractNumId w:val="16"/>
  </w:num>
  <w:num w:numId="2">
    <w:abstractNumId w:val="14"/>
  </w:num>
  <w:num w:numId="3">
    <w:abstractNumId w:val="19"/>
  </w:num>
  <w:num w:numId="4">
    <w:abstractNumId w:val="31"/>
  </w:num>
  <w:num w:numId="5">
    <w:abstractNumId w:val="32"/>
  </w:num>
  <w:num w:numId="6">
    <w:abstractNumId w:val="5"/>
  </w:num>
  <w:num w:numId="7">
    <w:abstractNumId w:val="18"/>
  </w:num>
  <w:num w:numId="8">
    <w:abstractNumId w:val="25"/>
  </w:num>
  <w:num w:numId="9">
    <w:abstractNumId w:val="13"/>
  </w:num>
  <w:num w:numId="10">
    <w:abstractNumId w:val="33"/>
  </w:num>
  <w:num w:numId="11">
    <w:abstractNumId w:val="34"/>
  </w:num>
  <w:num w:numId="12">
    <w:abstractNumId w:val="36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5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8"/>
  </w:num>
  <w:num w:numId="23">
    <w:abstractNumId w:val="10"/>
  </w:num>
  <w:num w:numId="24">
    <w:abstractNumId w:val="24"/>
  </w:num>
  <w:num w:numId="25">
    <w:abstractNumId w:val="22"/>
  </w:num>
  <w:num w:numId="26">
    <w:abstractNumId w:val="23"/>
  </w:num>
  <w:num w:numId="27">
    <w:abstractNumId w:val="35"/>
  </w:num>
  <w:num w:numId="28">
    <w:abstractNumId w:val="4"/>
  </w:num>
  <w:num w:numId="29">
    <w:abstractNumId w:val="26"/>
  </w:num>
  <w:num w:numId="30">
    <w:abstractNumId w:val="11"/>
  </w:num>
  <w:num w:numId="31">
    <w:abstractNumId w:val="9"/>
  </w:num>
  <w:num w:numId="32">
    <w:abstractNumId w:val="28"/>
  </w:num>
  <w:num w:numId="33">
    <w:abstractNumId w:val="37"/>
  </w:num>
  <w:num w:numId="34">
    <w:abstractNumId w:val="27"/>
  </w:num>
  <w:num w:numId="35">
    <w:abstractNumId w:val="38"/>
  </w:num>
  <w:num w:numId="36">
    <w:abstractNumId w:val="17"/>
  </w:num>
  <w:num w:numId="37">
    <w:abstractNumId w:val="7"/>
  </w:num>
  <w:num w:numId="38">
    <w:abstractNumId w:val="12"/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30"/>
  </w:num>
  <w:num w:numId="43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501"/>
    <w:rsid w:val="0000283B"/>
    <w:rsid w:val="00003982"/>
    <w:rsid w:val="0000588B"/>
    <w:rsid w:val="00012163"/>
    <w:rsid w:val="000121D2"/>
    <w:rsid w:val="00012E9C"/>
    <w:rsid w:val="000170E5"/>
    <w:rsid w:val="0002626D"/>
    <w:rsid w:val="00026B23"/>
    <w:rsid w:val="00027D72"/>
    <w:rsid w:val="000560D3"/>
    <w:rsid w:val="00063AB6"/>
    <w:rsid w:val="00073A60"/>
    <w:rsid w:val="00082363"/>
    <w:rsid w:val="000A287C"/>
    <w:rsid w:val="000B790A"/>
    <w:rsid w:val="000B7E84"/>
    <w:rsid w:val="000C1D08"/>
    <w:rsid w:val="000C2085"/>
    <w:rsid w:val="000D5488"/>
    <w:rsid w:val="000E29EA"/>
    <w:rsid w:val="000F16DD"/>
    <w:rsid w:val="000F1DC8"/>
    <w:rsid w:val="000F36F6"/>
    <w:rsid w:val="000F3AFB"/>
    <w:rsid w:val="000F4620"/>
    <w:rsid w:val="000F61EE"/>
    <w:rsid w:val="0011172A"/>
    <w:rsid w:val="00111F18"/>
    <w:rsid w:val="00117299"/>
    <w:rsid w:val="001237B7"/>
    <w:rsid w:val="00124D65"/>
    <w:rsid w:val="00133039"/>
    <w:rsid w:val="001343F7"/>
    <w:rsid w:val="001362B0"/>
    <w:rsid w:val="001415B7"/>
    <w:rsid w:val="00142D13"/>
    <w:rsid w:val="00144A82"/>
    <w:rsid w:val="001544CE"/>
    <w:rsid w:val="0015785B"/>
    <w:rsid w:val="001618EC"/>
    <w:rsid w:val="00161E7E"/>
    <w:rsid w:val="00170ABD"/>
    <w:rsid w:val="0017245E"/>
    <w:rsid w:val="001810F2"/>
    <w:rsid w:val="00190369"/>
    <w:rsid w:val="00196AEC"/>
    <w:rsid w:val="001A1E0F"/>
    <w:rsid w:val="001A2E32"/>
    <w:rsid w:val="001A5C97"/>
    <w:rsid w:val="001A7F6A"/>
    <w:rsid w:val="001B065A"/>
    <w:rsid w:val="001B478A"/>
    <w:rsid w:val="001C33FB"/>
    <w:rsid w:val="001C3B09"/>
    <w:rsid w:val="001C53DA"/>
    <w:rsid w:val="001C54D6"/>
    <w:rsid w:val="001D0C7D"/>
    <w:rsid w:val="001E1434"/>
    <w:rsid w:val="001F2989"/>
    <w:rsid w:val="001F6B64"/>
    <w:rsid w:val="002073B6"/>
    <w:rsid w:val="00210601"/>
    <w:rsid w:val="002125AB"/>
    <w:rsid w:val="00213694"/>
    <w:rsid w:val="00223FCE"/>
    <w:rsid w:val="00223FDD"/>
    <w:rsid w:val="00235051"/>
    <w:rsid w:val="002400FC"/>
    <w:rsid w:val="00256FD3"/>
    <w:rsid w:val="00266DFD"/>
    <w:rsid w:val="00271DF0"/>
    <w:rsid w:val="00271F66"/>
    <w:rsid w:val="00272B4B"/>
    <w:rsid w:val="002747DF"/>
    <w:rsid w:val="00285E30"/>
    <w:rsid w:val="002959EB"/>
    <w:rsid w:val="002B3AFF"/>
    <w:rsid w:val="002B56E9"/>
    <w:rsid w:val="002B66BD"/>
    <w:rsid w:val="002D3CCB"/>
    <w:rsid w:val="002D68BF"/>
    <w:rsid w:val="002E6600"/>
    <w:rsid w:val="002E7389"/>
    <w:rsid w:val="002E7E47"/>
    <w:rsid w:val="002F4A26"/>
    <w:rsid w:val="00324C36"/>
    <w:rsid w:val="00330A07"/>
    <w:rsid w:val="00332581"/>
    <w:rsid w:val="00333EE5"/>
    <w:rsid w:val="00346B32"/>
    <w:rsid w:val="00347256"/>
    <w:rsid w:val="00354E81"/>
    <w:rsid w:val="00355D74"/>
    <w:rsid w:val="0036309F"/>
    <w:rsid w:val="003654D1"/>
    <w:rsid w:val="00371B6B"/>
    <w:rsid w:val="003735C6"/>
    <w:rsid w:val="0038210E"/>
    <w:rsid w:val="00387DC9"/>
    <w:rsid w:val="00390167"/>
    <w:rsid w:val="003927BF"/>
    <w:rsid w:val="003A18FA"/>
    <w:rsid w:val="003B07AA"/>
    <w:rsid w:val="003C23B4"/>
    <w:rsid w:val="003C2EE3"/>
    <w:rsid w:val="003C388E"/>
    <w:rsid w:val="003D5967"/>
    <w:rsid w:val="003D7191"/>
    <w:rsid w:val="003D75ED"/>
    <w:rsid w:val="003E387D"/>
    <w:rsid w:val="003E391A"/>
    <w:rsid w:val="003E63E1"/>
    <w:rsid w:val="003F175E"/>
    <w:rsid w:val="003F3394"/>
    <w:rsid w:val="003F7A21"/>
    <w:rsid w:val="003F7C56"/>
    <w:rsid w:val="00400A03"/>
    <w:rsid w:val="00400D1B"/>
    <w:rsid w:val="004045F5"/>
    <w:rsid w:val="00412AAC"/>
    <w:rsid w:val="00417328"/>
    <w:rsid w:val="00423944"/>
    <w:rsid w:val="00425A8B"/>
    <w:rsid w:val="004262C5"/>
    <w:rsid w:val="00426D48"/>
    <w:rsid w:val="0043665D"/>
    <w:rsid w:val="00444E70"/>
    <w:rsid w:val="00451F48"/>
    <w:rsid w:val="00453779"/>
    <w:rsid w:val="00462CF5"/>
    <w:rsid w:val="00466A88"/>
    <w:rsid w:val="004761AB"/>
    <w:rsid w:val="00493C86"/>
    <w:rsid w:val="00494C8F"/>
    <w:rsid w:val="00495858"/>
    <w:rsid w:val="004A41FD"/>
    <w:rsid w:val="004B5DF0"/>
    <w:rsid w:val="004C265F"/>
    <w:rsid w:val="004D1FC9"/>
    <w:rsid w:val="004E01F9"/>
    <w:rsid w:val="004F184D"/>
    <w:rsid w:val="004F199B"/>
    <w:rsid w:val="004F59DF"/>
    <w:rsid w:val="004F5B13"/>
    <w:rsid w:val="004F6111"/>
    <w:rsid w:val="004F6547"/>
    <w:rsid w:val="005004EA"/>
    <w:rsid w:val="00505263"/>
    <w:rsid w:val="00507579"/>
    <w:rsid w:val="00511B9D"/>
    <w:rsid w:val="00512B77"/>
    <w:rsid w:val="00517EC6"/>
    <w:rsid w:val="00525B28"/>
    <w:rsid w:val="00525D8B"/>
    <w:rsid w:val="00527049"/>
    <w:rsid w:val="00532C0D"/>
    <w:rsid w:val="00532C8D"/>
    <w:rsid w:val="0054133F"/>
    <w:rsid w:val="0055038A"/>
    <w:rsid w:val="00552A3C"/>
    <w:rsid w:val="0055417F"/>
    <w:rsid w:val="00555582"/>
    <w:rsid w:val="00555F6D"/>
    <w:rsid w:val="005717DB"/>
    <w:rsid w:val="00572F35"/>
    <w:rsid w:val="00572FF8"/>
    <w:rsid w:val="00582A26"/>
    <w:rsid w:val="005A1223"/>
    <w:rsid w:val="005A26DA"/>
    <w:rsid w:val="005A2F5E"/>
    <w:rsid w:val="005B510D"/>
    <w:rsid w:val="005C2308"/>
    <w:rsid w:val="005C45A7"/>
    <w:rsid w:val="005C466F"/>
    <w:rsid w:val="005C4A26"/>
    <w:rsid w:val="005C5636"/>
    <w:rsid w:val="005C5863"/>
    <w:rsid w:val="005C6B61"/>
    <w:rsid w:val="005D1D40"/>
    <w:rsid w:val="005D7141"/>
    <w:rsid w:val="005E24CB"/>
    <w:rsid w:val="005F2C9C"/>
    <w:rsid w:val="005F2DE0"/>
    <w:rsid w:val="005F4C59"/>
    <w:rsid w:val="005F7082"/>
    <w:rsid w:val="0060364E"/>
    <w:rsid w:val="00604B5A"/>
    <w:rsid w:val="006078D7"/>
    <w:rsid w:val="00614B2F"/>
    <w:rsid w:val="00616D83"/>
    <w:rsid w:val="00624592"/>
    <w:rsid w:val="00627D2A"/>
    <w:rsid w:val="00630F52"/>
    <w:rsid w:val="00632787"/>
    <w:rsid w:val="00633472"/>
    <w:rsid w:val="00634FC6"/>
    <w:rsid w:val="00641433"/>
    <w:rsid w:val="006466EB"/>
    <w:rsid w:val="0065681A"/>
    <w:rsid w:val="006641AA"/>
    <w:rsid w:val="00674F49"/>
    <w:rsid w:val="0068343A"/>
    <w:rsid w:val="00684834"/>
    <w:rsid w:val="006873CC"/>
    <w:rsid w:val="00690ED3"/>
    <w:rsid w:val="006926D9"/>
    <w:rsid w:val="006A0D38"/>
    <w:rsid w:val="006A3D6E"/>
    <w:rsid w:val="006B55A4"/>
    <w:rsid w:val="006C67C5"/>
    <w:rsid w:val="006D473D"/>
    <w:rsid w:val="006E4AA8"/>
    <w:rsid w:val="006E7430"/>
    <w:rsid w:val="006F3A38"/>
    <w:rsid w:val="00700FB4"/>
    <w:rsid w:val="0070138E"/>
    <w:rsid w:val="0070380B"/>
    <w:rsid w:val="0070408A"/>
    <w:rsid w:val="007056CD"/>
    <w:rsid w:val="0070572C"/>
    <w:rsid w:val="00706271"/>
    <w:rsid w:val="007123E3"/>
    <w:rsid w:val="00746986"/>
    <w:rsid w:val="00763BA9"/>
    <w:rsid w:val="007673E1"/>
    <w:rsid w:val="007678E4"/>
    <w:rsid w:val="00771AED"/>
    <w:rsid w:val="00774503"/>
    <w:rsid w:val="007750A2"/>
    <w:rsid w:val="00777093"/>
    <w:rsid w:val="00777C3C"/>
    <w:rsid w:val="007B1855"/>
    <w:rsid w:val="007C3791"/>
    <w:rsid w:val="007D5948"/>
    <w:rsid w:val="007D695B"/>
    <w:rsid w:val="007D6BF2"/>
    <w:rsid w:val="007D7905"/>
    <w:rsid w:val="007F691B"/>
    <w:rsid w:val="00806B0A"/>
    <w:rsid w:val="0081129A"/>
    <w:rsid w:val="00823D6C"/>
    <w:rsid w:val="0083299F"/>
    <w:rsid w:val="00845356"/>
    <w:rsid w:val="00851447"/>
    <w:rsid w:val="00851704"/>
    <w:rsid w:val="008531FD"/>
    <w:rsid w:val="00865DF7"/>
    <w:rsid w:val="00871C98"/>
    <w:rsid w:val="00874C84"/>
    <w:rsid w:val="00881B64"/>
    <w:rsid w:val="00883127"/>
    <w:rsid w:val="00890763"/>
    <w:rsid w:val="00896A97"/>
    <w:rsid w:val="00897AE5"/>
    <w:rsid w:val="008A58EF"/>
    <w:rsid w:val="008A670E"/>
    <w:rsid w:val="008A6DF3"/>
    <w:rsid w:val="008A7818"/>
    <w:rsid w:val="008C3032"/>
    <w:rsid w:val="008C30AD"/>
    <w:rsid w:val="008C4F90"/>
    <w:rsid w:val="008C5B42"/>
    <w:rsid w:val="008C5B56"/>
    <w:rsid w:val="008D5EC2"/>
    <w:rsid w:val="008D65EE"/>
    <w:rsid w:val="009011B4"/>
    <w:rsid w:val="00920D0A"/>
    <w:rsid w:val="0092722E"/>
    <w:rsid w:val="00932E3B"/>
    <w:rsid w:val="009408F4"/>
    <w:rsid w:val="009520B4"/>
    <w:rsid w:val="00954C88"/>
    <w:rsid w:val="00955902"/>
    <w:rsid w:val="00966BA8"/>
    <w:rsid w:val="00981E40"/>
    <w:rsid w:val="009938F2"/>
    <w:rsid w:val="00996A6D"/>
    <w:rsid w:val="00997570"/>
    <w:rsid w:val="009A5B0A"/>
    <w:rsid w:val="009B1D92"/>
    <w:rsid w:val="009B40DE"/>
    <w:rsid w:val="009B4CF5"/>
    <w:rsid w:val="009B6A3E"/>
    <w:rsid w:val="009B7F6F"/>
    <w:rsid w:val="009C19D1"/>
    <w:rsid w:val="009D1D2D"/>
    <w:rsid w:val="009D3432"/>
    <w:rsid w:val="009D6C44"/>
    <w:rsid w:val="009E2D99"/>
    <w:rsid w:val="009E73E3"/>
    <w:rsid w:val="009E7B20"/>
    <w:rsid w:val="009F0991"/>
    <w:rsid w:val="009F0A68"/>
    <w:rsid w:val="009F23D1"/>
    <w:rsid w:val="00A06925"/>
    <w:rsid w:val="00A26175"/>
    <w:rsid w:val="00A266CE"/>
    <w:rsid w:val="00A2745F"/>
    <w:rsid w:val="00A30CB0"/>
    <w:rsid w:val="00A3316F"/>
    <w:rsid w:val="00A4148B"/>
    <w:rsid w:val="00A45DA0"/>
    <w:rsid w:val="00A5430F"/>
    <w:rsid w:val="00A601DC"/>
    <w:rsid w:val="00A63FD3"/>
    <w:rsid w:val="00A70D68"/>
    <w:rsid w:val="00A75501"/>
    <w:rsid w:val="00A772AB"/>
    <w:rsid w:val="00A77F73"/>
    <w:rsid w:val="00A8116A"/>
    <w:rsid w:val="00A96B16"/>
    <w:rsid w:val="00AA0F7B"/>
    <w:rsid w:val="00AA2343"/>
    <w:rsid w:val="00AC1B4A"/>
    <w:rsid w:val="00AC3108"/>
    <w:rsid w:val="00AC36E1"/>
    <w:rsid w:val="00AC4029"/>
    <w:rsid w:val="00AC43E1"/>
    <w:rsid w:val="00AC6BAB"/>
    <w:rsid w:val="00AD3E22"/>
    <w:rsid w:val="00AD700E"/>
    <w:rsid w:val="00AE34A8"/>
    <w:rsid w:val="00AF312F"/>
    <w:rsid w:val="00AF4465"/>
    <w:rsid w:val="00AF6B14"/>
    <w:rsid w:val="00B06626"/>
    <w:rsid w:val="00B17D9B"/>
    <w:rsid w:val="00B2519C"/>
    <w:rsid w:val="00B30DAF"/>
    <w:rsid w:val="00B33321"/>
    <w:rsid w:val="00B3374C"/>
    <w:rsid w:val="00B410E5"/>
    <w:rsid w:val="00B41793"/>
    <w:rsid w:val="00B43D4D"/>
    <w:rsid w:val="00B463C6"/>
    <w:rsid w:val="00B53B3A"/>
    <w:rsid w:val="00B541B8"/>
    <w:rsid w:val="00B554E0"/>
    <w:rsid w:val="00B5559D"/>
    <w:rsid w:val="00B570D3"/>
    <w:rsid w:val="00B62A0C"/>
    <w:rsid w:val="00B65D43"/>
    <w:rsid w:val="00B6715C"/>
    <w:rsid w:val="00B71719"/>
    <w:rsid w:val="00B719AA"/>
    <w:rsid w:val="00B72D79"/>
    <w:rsid w:val="00B83A72"/>
    <w:rsid w:val="00B84EB5"/>
    <w:rsid w:val="00BA0364"/>
    <w:rsid w:val="00BB3F91"/>
    <w:rsid w:val="00BB5E30"/>
    <w:rsid w:val="00BC0D70"/>
    <w:rsid w:val="00BE0BD1"/>
    <w:rsid w:val="00BE4F95"/>
    <w:rsid w:val="00BE67D9"/>
    <w:rsid w:val="00BF575F"/>
    <w:rsid w:val="00C115F7"/>
    <w:rsid w:val="00C151F2"/>
    <w:rsid w:val="00C16E46"/>
    <w:rsid w:val="00C17CAB"/>
    <w:rsid w:val="00C201D3"/>
    <w:rsid w:val="00C256C8"/>
    <w:rsid w:val="00C27FFC"/>
    <w:rsid w:val="00C31F58"/>
    <w:rsid w:val="00C414AC"/>
    <w:rsid w:val="00C558C2"/>
    <w:rsid w:val="00C57DF2"/>
    <w:rsid w:val="00C61C4B"/>
    <w:rsid w:val="00C673FD"/>
    <w:rsid w:val="00C75EC2"/>
    <w:rsid w:val="00C80A55"/>
    <w:rsid w:val="00CB16E7"/>
    <w:rsid w:val="00CB1842"/>
    <w:rsid w:val="00CB255E"/>
    <w:rsid w:val="00CC0243"/>
    <w:rsid w:val="00CC4E05"/>
    <w:rsid w:val="00CC7543"/>
    <w:rsid w:val="00CC7C47"/>
    <w:rsid w:val="00CE25EE"/>
    <w:rsid w:val="00CF0F1F"/>
    <w:rsid w:val="00CF3EA6"/>
    <w:rsid w:val="00D03F50"/>
    <w:rsid w:val="00D12BF6"/>
    <w:rsid w:val="00D2124E"/>
    <w:rsid w:val="00D23B84"/>
    <w:rsid w:val="00D27E4A"/>
    <w:rsid w:val="00D30786"/>
    <w:rsid w:val="00D30D37"/>
    <w:rsid w:val="00D3584F"/>
    <w:rsid w:val="00D46572"/>
    <w:rsid w:val="00D4713D"/>
    <w:rsid w:val="00D47811"/>
    <w:rsid w:val="00D51100"/>
    <w:rsid w:val="00D6491E"/>
    <w:rsid w:val="00D77C9B"/>
    <w:rsid w:val="00D77FC3"/>
    <w:rsid w:val="00D86D59"/>
    <w:rsid w:val="00D92006"/>
    <w:rsid w:val="00D950C3"/>
    <w:rsid w:val="00DA61E1"/>
    <w:rsid w:val="00DA7002"/>
    <w:rsid w:val="00DB787B"/>
    <w:rsid w:val="00DC0005"/>
    <w:rsid w:val="00DD32CF"/>
    <w:rsid w:val="00DD6117"/>
    <w:rsid w:val="00DE1EE5"/>
    <w:rsid w:val="00DE21EC"/>
    <w:rsid w:val="00DE2539"/>
    <w:rsid w:val="00DE67C1"/>
    <w:rsid w:val="00DF02B4"/>
    <w:rsid w:val="00DF0C64"/>
    <w:rsid w:val="00DF3A35"/>
    <w:rsid w:val="00E0184C"/>
    <w:rsid w:val="00E03384"/>
    <w:rsid w:val="00E07E46"/>
    <w:rsid w:val="00E15A7F"/>
    <w:rsid w:val="00E23127"/>
    <w:rsid w:val="00E24344"/>
    <w:rsid w:val="00E36F08"/>
    <w:rsid w:val="00E4350C"/>
    <w:rsid w:val="00E558CC"/>
    <w:rsid w:val="00E61C89"/>
    <w:rsid w:val="00E70002"/>
    <w:rsid w:val="00E7122B"/>
    <w:rsid w:val="00E74092"/>
    <w:rsid w:val="00E74F7D"/>
    <w:rsid w:val="00E761BA"/>
    <w:rsid w:val="00E82648"/>
    <w:rsid w:val="00E82917"/>
    <w:rsid w:val="00E83963"/>
    <w:rsid w:val="00E908C9"/>
    <w:rsid w:val="00E90D57"/>
    <w:rsid w:val="00E931E0"/>
    <w:rsid w:val="00EA6936"/>
    <w:rsid w:val="00EA780C"/>
    <w:rsid w:val="00EB00EE"/>
    <w:rsid w:val="00EC7D2F"/>
    <w:rsid w:val="00ED31EF"/>
    <w:rsid w:val="00ED3636"/>
    <w:rsid w:val="00EE1C95"/>
    <w:rsid w:val="00EF07F0"/>
    <w:rsid w:val="00EF0E23"/>
    <w:rsid w:val="00EF4F07"/>
    <w:rsid w:val="00F00B03"/>
    <w:rsid w:val="00F04B82"/>
    <w:rsid w:val="00F16139"/>
    <w:rsid w:val="00F16180"/>
    <w:rsid w:val="00F163EA"/>
    <w:rsid w:val="00F20912"/>
    <w:rsid w:val="00F226D2"/>
    <w:rsid w:val="00F2586A"/>
    <w:rsid w:val="00F26F7A"/>
    <w:rsid w:val="00F3004A"/>
    <w:rsid w:val="00F30B6B"/>
    <w:rsid w:val="00F3370E"/>
    <w:rsid w:val="00F351CD"/>
    <w:rsid w:val="00F36810"/>
    <w:rsid w:val="00F462A8"/>
    <w:rsid w:val="00F50FD3"/>
    <w:rsid w:val="00F53CFF"/>
    <w:rsid w:val="00F56A20"/>
    <w:rsid w:val="00F57F7C"/>
    <w:rsid w:val="00F71415"/>
    <w:rsid w:val="00F73C34"/>
    <w:rsid w:val="00F75835"/>
    <w:rsid w:val="00F77B36"/>
    <w:rsid w:val="00F9027D"/>
    <w:rsid w:val="00FA2FE3"/>
    <w:rsid w:val="00FA611B"/>
    <w:rsid w:val="00FA651C"/>
    <w:rsid w:val="00FA792B"/>
    <w:rsid w:val="00FB29A7"/>
    <w:rsid w:val="00FB506D"/>
    <w:rsid w:val="00FB5B9F"/>
    <w:rsid w:val="00FB7355"/>
    <w:rsid w:val="00FC4CC4"/>
    <w:rsid w:val="00FC5AC6"/>
    <w:rsid w:val="00FC7FF8"/>
    <w:rsid w:val="00FE3D80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3CDECC9"/>
  <w15:chartTrackingRefBased/>
  <w15:docId w15:val="{4EA8BEF3-8DE2-4AC2-9299-5CAD0C07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 w:qFormat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11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26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rsid w:val="002B56E9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semiHidden/>
    <w:qFormat/>
    <w:rsid w:val="00E14EBF"/>
    <w:pPr>
      <w:pageBreakBefore w:val="0"/>
      <w:spacing w:before="690" w:after="345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semiHidden/>
    <w:rsid w:val="007C32B2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F74E7D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6A19C4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9176CC"/>
    <w:pPr>
      <w:pBdr>
        <w:bottom w:val="dotted" w:sz="6" w:space="1" w:color="CA0237" w:themeColor="accent1"/>
      </w:pBdr>
      <w:spacing w:before="30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9176CC"/>
    <w:pPr>
      <w:spacing w:before="30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9176CC"/>
    <w:p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9176CC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qFormat/>
    <w:rsid w:val="0078343E"/>
    <w:pPr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5042C1"/>
    <w:pPr>
      <w:tabs>
        <w:tab w:val="left" w:pos="284"/>
        <w:tab w:val="right" w:leader="dot" w:pos="7297"/>
      </w:tabs>
      <w:spacing w:after="156"/>
    </w:pPr>
    <w:rPr>
      <w:color w:val="E6320F" w:themeColor="text2"/>
    </w:rPr>
  </w:style>
  <w:style w:type="paragraph" w:styleId="Fuzeile">
    <w:name w:val="footer"/>
    <w:basedOn w:val="Standard"/>
    <w:link w:val="FuzeileZchn"/>
    <w:uiPriority w:val="57"/>
    <w:rsid w:val="00ED74D3"/>
    <w:pPr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FE4E2E"/>
    <w:rPr>
      <w:sz w:val="16"/>
      <w:szCs w:val="15"/>
      <w:lang w:val="de-AT"/>
    </w:rPr>
  </w:style>
  <w:style w:type="paragraph" w:styleId="KeinLeerraum">
    <w:name w:val="No Spacing"/>
    <w:basedOn w:val="Standard"/>
    <w:link w:val="KeinLeerraumZchn"/>
    <w:qFormat/>
    <w:rsid w:val="00CD61E1"/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2B56E9"/>
    <w:rPr>
      <w:bCs/>
      <w:color w:val="E6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semiHidden/>
    <w:rsid w:val="00536503"/>
    <w:rPr>
      <w:rFonts w:asciiTheme="majorHAnsi" w:hAnsiTheme="majorHAnsi"/>
      <w:b/>
      <w:bCs/>
      <w:color w:val="E6320F" w:themeColor="text2"/>
      <w:sz w:val="30"/>
      <w:lang w:val="de-AT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semiHidden/>
    <w:rsid w:val="00576F52"/>
    <w:rPr>
      <w:rFonts w:asciiTheme="majorHAnsi" w:hAnsiTheme="majorHAnsi"/>
      <w:b/>
      <w:bCs/>
      <w:sz w:val="25"/>
      <w:lang w:val="de-AT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536503"/>
    <w:rPr>
      <w:rFonts w:asciiTheme="majorHAnsi" w:hAnsiTheme="majorHAnsi"/>
      <w:b/>
      <w:bCs/>
      <w:sz w:val="23"/>
      <w:lang w:val="de-AT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6A19C4"/>
    <w:rPr>
      <w:rFonts w:asciiTheme="majorHAnsi" w:hAnsiTheme="majorHAnsi"/>
      <w:bCs/>
      <w:color w:val="4D4D4D"/>
      <w:sz w:val="23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810BF1"/>
    <w:rPr>
      <w:caps/>
      <w:spacing w:val="10"/>
      <w:sz w:val="18"/>
      <w:szCs w:val="18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810BF1"/>
    <w:rPr>
      <w:i/>
      <w:caps/>
      <w:spacing w:val="10"/>
      <w:sz w:val="18"/>
      <w:szCs w:val="18"/>
      <w:lang w:val="de-AT"/>
    </w:rPr>
  </w:style>
  <w:style w:type="paragraph" w:styleId="Beschriftung">
    <w:name w:val="caption"/>
    <w:basedOn w:val="Standard"/>
    <w:next w:val="Standard"/>
    <w:uiPriority w:val="5"/>
    <w:qFormat/>
    <w:rsid w:val="00B410E5"/>
    <w:pPr>
      <w:spacing w:before="345"/>
    </w:pPr>
    <w:rPr>
      <w:bCs/>
      <w:color w:val="404040" w:themeColor="text1" w:themeTint="BF"/>
      <w:sz w:val="19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0619DC"/>
    <w:pPr>
      <w:ind w:left="1888" w:hanging="1888"/>
    </w:pPr>
    <w:rPr>
      <w:szCs w:val="22"/>
      <w:lang w:eastAsia="de-AT"/>
    </w:rPr>
  </w:style>
  <w:style w:type="character" w:styleId="Fett">
    <w:name w:val="Strong"/>
    <w:uiPriority w:val="1"/>
    <w:qFormat/>
    <w:rsid w:val="009176CC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8E3164"/>
    <w:rPr>
      <w:sz w:val="20"/>
    </w:rPr>
  </w:style>
  <w:style w:type="paragraph" w:styleId="Listenabsatz">
    <w:name w:val="List Paragraph"/>
    <w:basedOn w:val="Standard"/>
    <w:uiPriority w:val="34"/>
    <w:qFormat/>
    <w:rsid w:val="0083382F"/>
    <w:pPr>
      <w:numPr>
        <w:numId w:val="6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082363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082363"/>
    <w:rPr>
      <w:rFonts w:asciiTheme="minorHAnsi" w:hAnsiTheme="minorHAnsi"/>
      <w:iCs/>
      <w:color w:val="E6320F" w:themeColor="text2"/>
      <w:sz w:val="25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8E3164"/>
    <w:pPr>
      <w:pBdr>
        <w:top w:val="single" w:sz="4" w:space="10" w:color="CA0237" w:themeColor="accent1"/>
        <w:left w:val="single" w:sz="4" w:space="10" w:color="CA0237" w:themeColor="accent1"/>
      </w:pBdr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E3164"/>
    <w:rPr>
      <w:i/>
      <w:iCs/>
      <w:sz w:val="23"/>
      <w:szCs w:val="20"/>
      <w:lang w:val="de-AT"/>
    </w:rPr>
  </w:style>
  <w:style w:type="character" w:styleId="IntensiveHervorhebung">
    <w:name w:val="Intense Emphasis"/>
    <w:uiPriority w:val="21"/>
    <w:semiHidden/>
    <w:rsid w:val="00DC53C4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F013B5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9176CC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176CC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6456D7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1C1B9F"/>
    <w:rPr>
      <w:sz w:val="23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A67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7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74105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CC1917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1D72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6503"/>
    <w:rPr>
      <w:sz w:val="23"/>
      <w:szCs w:val="20"/>
      <w:lang w:val="de-AT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B6715C"/>
  </w:style>
  <w:style w:type="character" w:styleId="Platzhaltertext">
    <w:name w:val="Placeholder Text"/>
    <w:basedOn w:val="Absatz-Standardschriftart"/>
    <w:uiPriority w:val="99"/>
    <w:semiHidden/>
    <w:rsid w:val="00B7134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semiHidden/>
    <w:rsid w:val="00D60857"/>
    <w:pPr>
      <w:framePr w:w="9072" w:hSpace="284" w:wrap="around" w:hAnchor="page" w:x="1611" w:yAlign="bottom" w:anchorLock="1"/>
      <w:spacing w:line="690" w:lineRule="exact"/>
    </w:pPr>
    <w:rPr>
      <w:rFonts w:eastAsia="Calibri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536503"/>
    <w:rPr>
      <w:rFonts w:asciiTheme="majorHAnsi" w:eastAsia="Calibri" w:hAnsiTheme="majorHAnsi" w:cs="Times New Roman"/>
      <w:sz w:val="56"/>
      <w:szCs w:val="60"/>
      <w:lang w:val="de-AT"/>
    </w:rPr>
  </w:style>
  <w:style w:type="paragraph" w:styleId="Untertitel">
    <w:name w:val="Subtitle"/>
    <w:basedOn w:val="Standard"/>
    <w:next w:val="Standard"/>
    <w:link w:val="UntertitelZchn"/>
    <w:uiPriority w:val="29"/>
    <w:semiHidden/>
    <w:rsid w:val="00EF2FA1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semiHidden/>
    <w:rsid w:val="00536503"/>
    <w:rPr>
      <w:rFonts w:asciiTheme="majorHAnsi" w:eastAsiaTheme="majorEastAsia" w:hAnsiTheme="majorHAnsi" w:cstheme="majorBidi"/>
      <w:iCs/>
      <w:sz w:val="28"/>
      <w:szCs w:val="24"/>
      <w:lang w:val="de-AT"/>
    </w:rPr>
  </w:style>
  <w:style w:type="paragraph" w:customStyle="1" w:styleId="Anschriftdaten">
    <w:name w:val="Anschriftdaten"/>
    <w:basedOn w:val="KeinLeerraum"/>
    <w:uiPriority w:val="49"/>
    <w:qFormat/>
    <w:rsid w:val="00C558C2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682EAD"/>
    <w:rPr>
      <w:i/>
      <w:iCs/>
    </w:rPr>
  </w:style>
  <w:style w:type="paragraph" w:customStyle="1" w:styleId="TH-Spalte">
    <w:name w:val="TH-Spalte"/>
    <w:basedOn w:val="TD"/>
    <w:uiPriority w:val="4"/>
    <w:qFormat/>
    <w:rsid w:val="00830A6A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164C69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rsid w:val="00B52EF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1C1950"/>
    <w:pPr>
      <w:numPr>
        <w:numId w:val="37"/>
      </w:numPr>
      <w:contextualSpacing/>
    </w:pPr>
    <w:rPr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DC2CBA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semiHidden/>
    <w:qFormat/>
    <w:rsid w:val="001C1950"/>
    <w:pPr>
      <w:numPr>
        <w:ilvl w:val="2"/>
        <w:numId w:val="37"/>
      </w:numPr>
    </w:pPr>
    <w:rPr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1C1950"/>
    <w:pPr>
      <w:numPr>
        <w:ilvl w:val="3"/>
        <w:numId w:val="37"/>
      </w:numPr>
    </w:pPr>
    <w:rPr>
      <w:szCs w:val="22"/>
      <w:lang w:eastAsia="de-AT"/>
    </w:rPr>
  </w:style>
  <w:style w:type="numbering" w:customStyle="1" w:styleId="ATUnsortierteListe">
    <w:name w:val="AT Unsortierte Liste"/>
    <w:uiPriority w:val="99"/>
    <w:rsid w:val="00DC2CBA"/>
    <w:pPr>
      <w:numPr>
        <w:numId w:val="2"/>
      </w:numPr>
    </w:pPr>
  </w:style>
  <w:style w:type="paragraph" w:styleId="Aufzhlungszeichen5">
    <w:name w:val="List Bullet 5"/>
    <w:basedOn w:val="Standard"/>
    <w:uiPriority w:val="10"/>
    <w:semiHidden/>
    <w:rsid w:val="006F466B"/>
    <w:pPr>
      <w:numPr>
        <w:ilvl w:val="4"/>
        <w:numId w:val="37"/>
      </w:numPr>
    </w:pPr>
    <w:rPr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1C1950"/>
    <w:pPr>
      <w:numPr>
        <w:ilvl w:val="5"/>
        <w:numId w:val="37"/>
      </w:numPr>
    </w:pPr>
    <w:rPr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1C1950"/>
    <w:pPr>
      <w:numPr>
        <w:ilvl w:val="6"/>
        <w:numId w:val="37"/>
      </w:numPr>
    </w:pPr>
    <w:rPr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1C1950"/>
    <w:pPr>
      <w:numPr>
        <w:ilvl w:val="7"/>
        <w:numId w:val="37"/>
      </w:numPr>
    </w:pPr>
    <w:rPr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1C1950"/>
    <w:pPr>
      <w:numPr>
        <w:ilvl w:val="8"/>
        <w:numId w:val="37"/>
      </w:numPr>
    </w:pPr>
    <w:rPr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D77FC3"/>
    <w:pPr>
      <w:spacing w:before="345" w:line="264" w:lineRule="auto"/>
    </w:pPr>
    <w:rPr>
      <w:color w:val="auto"/>
      <w:sz w:val="28"/>
    </w:rPr>
  </w:style>
  <w:style w:type="paragraph" w:customStyle="1" w:styleId="Brief3">
    <w:name w:val="Brief Ü3"/>
    <w:basedOn w:val="berschrift3"/>
    <w:next w:val="Standard"/>
    <w:uiPriority w:val="2"/>
    <w:qFormat/>
    <w:rsid w:val="00D77FC3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0619DC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qFormat/>
    <w:rsid w:val="00D77FC3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D97E6D"/>
    <w:pPr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B52EF8"/>
    <w:pPr>
      <w:jc w:val="left"/>
    </w:pPr>
  </w:style>
  <w:style w:type="table" w:styleId="HelleSchattierung">
    <w:name w:val="Light Shading"/>
    <w:basedOn w:val="NormaleTabelle"/>
    <w:uiPriority w:val="60"/>
    <w:rsid w:val="00B52E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0A12E3"/>
    <w:rPr>
      <w:b/>
    </w:rPr>
  </w:style>
  <w:style w:type="paragraph" w:customStyle="1" w:styleId="GliederungListenfortsetzung11">
    <w:name w:val="Gliederung Listenfortsetzung 1.1."/>
    <w:aliases w:val="GL F 1.1.,GL F 1.1"/>
    <w:basedOn w:val="Listenfortsetzung2"/>
    <w:next w:val="Gliederung11"/>
    <w:uiPriority w:val="17"/>
    <w:qFormat/>
    <w:rsid w:val="0005047B"/>
    <w:pPr>
      <w:spacing w:after="345"/>
      <w:ind w:left="964"/>
      <w:contextualSpacing w:val="0"/>
    </w:pPr>
    <w:rPr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593658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244D4"/>
    <w:pPr>
      <w:numPr>
        <w:numId w:val="0"/>
      </w:numPr>
      <w:contextualSpacing w:val="0"/>
    </w:pPr>
    <w:rPr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244D4"/>
    <w:pPr>
      <w:numPr>
        <w:numId w:val="0"/>
      </w:numPr>
      <w:contextualSpacing w:val="0"/>
    </w:pPr>
    <w:rPr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3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244D4"/>
    <w:pPr>
      <w:numPr>
        <w:numId w:val="0"/>
      </w:numPr>
      <w:contextualSpacing w:val="0"/>
    </w:pPr>
    <w:rPr>
      <w:szCs w:val="22"/>
      <w:lang w:eastAsia="de-AT"/>
    </w:rPr>
  </w:style>
  <w:style w:type="paragraph" w:customStyle="1" w:styleId="Gliederung1">
    <w:name w:val="Gliederung 1."/>
    <w:aliases w:val="GL 1.,GL 1"/>
    <w:basedOn w:val="Standard"/>
    <w:uiPriority w:val="17"/>
    <w:qFormat/>
    <w:rsid w:val="00B06626"/>
    <w:pPr>
      <w:numPr>
        <w:numId w:val="31"/>
      </w:numPr>
    </w:pPr>
    <w:rPr>
      <w:szCs w:val="22"/>
      <w:lang w:eastAsia="de-AT"/>
    </w:rPr>
  </w:style>
  <w:style w:type="paragraph" w:customStyle="1" w:styleId="Gliederung11">
    <w:name w:val="Gliederung 1.1"/>
    <w:aliases w:val="GL 1.1.,GL 1.1"/>
    <w:basedOn w:val="Standard"/>
    <w:uiPriority w:val="17"/>
    <w:qFormat/>
    <w:rsid w:val="00B06626"/>
    <w:pPr>
      <w:numPr>
        <w:ilvl w:val="1"/>
        <w:numId w:val="31"/>
      </w:numPr>
    </w:pPr>
    <w:rPr>
      <w:szCs w:val="22"/>
      <w:lang w:eastAsia="de-AT"/>
    </w:rPr>
  </w:style>
  <w:style w:type="paragraph" w:customStyle="1" w:styleId="Gliederung111">
    <w:name w:val="Gliederung 1.1.1."/>
    <w:aliases w:val="GL 1.1.1,GL 1.1.1."/>
    <w:basedOn w:val="Standard"/>
    <w:uiPriority w:val="17"/>
    <w:semiHidden/>
    <w:rsid w:val="00B06626"/>
    <w:pPr>
      <w:numPr>
        <w:ilvl w:val="2"/>
        <w:numId w:val="31"/>
      </w:numPr>
    </w:pPr>
    <w:rPr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semiHidden/>
    <w:rsid w:val="0005047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,GL F 1"/>
    <w:basedOn w:val="Listenfortsetzung"/>
    <w:next w:val="Gliederung1"/>
    <w:uiPriority w:val="17"/>
    <w:qFormat/>
    <w:rsid w:val="00C076CB"/>
    <w:pPr>
      <w:spacing w:after="345"/>
    </w:pPr>
    <w:rPr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292BD1"/>
    <w:pPr>
      <w:spacing w:after="220"/>
      <w:contextualSpacing w:val="0"/>
    </w:pPr>
    <w:rPr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292BD1"/>
    <w:pPr>
      <w:spacing w:after="220"/>
      <w:contextualSpacing w:val="0"/>
    </w:pPr>
    <w:rPr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292BD1"/>
    <w:pPr>
      <w:spacing w:after="220"/>
      <w:contextualSpacing w:val="0"/>
    </w:pPr>
    <w:rPr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884678"/>
    <w:pPr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3D55AA"/>
    <w:pPr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semiHidden/>
    <w:unhideWhenUsed/>
    <w:rsid w:val="003D55AA"/>
    <w:pPr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7F4CD2"/>
    <w:pPr>
      <w:spacing w:before="85" w:after="794" w:line="220" w:lineRule="exact"/>
    </w:pPr>
    <w:rPr>
      <w:noProof/>
      <w:color w:val="E6320F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3D75ED"/>
    <w:pPr>
      <w:spacing w:before="220"/>
    </w:pPr>
    <w:rPr>
      <w:sz w:val="17"/>
    </w:rPr>
  </w:style>
  <w:style w:type="paragraph" w:customStyle="1" w:styleId="StdVOR">
    <w:name w:val="Std+VOR"/>
    <w:basedOn w:val="Standard"/>
    <w:next w:val="Standard"/>
    <w:qFormat/>
    <w:rsid w:val="00E23127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6D615A"/>
    <w:pPr>
      <w:numPr>
        <w:numId w:val="35"/>
      </w:numPr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921639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024CA9"/>
    <w:pPr>
      <w:spacing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F51841"/>
    <w:rPr>
      <w:sz w:val="19"/>
      <w:szCs w:val="20"/>
      <w:lang w:val="de-AT"/>
    </w:rPr>
  </w:style>
  <w:style w:type="character" w:styleId="Funotenzeichen">
    <w:name w:val="footnote reference"/>
    <w:basedOn w:val="Absatz-Standardschriftart"/>
    <w:uiPriority w:val="57"/>
    <w:semiHidden/>
    <w:unhideWhenUsed/>
    <w:rsid w:val="00921639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164"/>
    <w:rPr>
      <w:sz w:val="20"/>
      <w:szCs w:val="20"/>
      <w:lang w:val="de-AT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30"/>
      </w:numPr>
      <w:ind w:left="397" w:hanging="397"/>
    </w:pPr>
  </w:style>
  <w:style w:type="numbering" w:customStyle="1" w:styleId="ATGliederungsliste">
    <w:name w:val="AT Gliederungsliste"/>
    <w:uiPriority w:val="99"/>
    <w:rsid w:val="00B06626"/>
    <w:pPr>
      <w:numPr>
        <w:numId w:val="31"/>
      </w:numPr>
    </w:pPr>
  </w:style>
  <w:style w:type="paragraph" w:styleId="Listennummer2">
    <w:name w:val="List Number 2"/>
    <w:aliases w:val="OL 2"/>
    <w:basedOn w:val="Standard"/>
    <w:uiPriority w:val="12"/>
    <w:qFormat/>
    <w:rsid w:val="006D615A"/>
    <w:pPr>
      <w:numPr>
        <w:ilvl w:val="1"/>
        <w:numId w:val="35"/>
      </w:numPr>
    </w:pPr>
  </w:style>
  <w:style w:type="paragraph" w:styleId="Listennummer3">
    <w:name w:val="List Number 3"/>
    <w:aliases w:val="OL 3"/>
    <w:basedOn w:val="Standard"/>
    <w:uiPriority w:val="12"/>
    <w:semiHidden/>
    <w:rsid w:val="006D615A"/>
    <w:pPr>
      <w:numPr>
        <w:ilvl w:val="2"/>
        <w:numId w:val="35"/>
      </w:numPr>
    </w:pPr>
  </w:style>
  <w:style w:type="paragraph" w:styleId="Listennummer4">
    <w:name w:val="List Number 4"/>
    <w:basedOn w:val="Standard"/>
    <w:uiPriority w:val="12"/>
    <w:semiHidden/>
    <w:rsid w:val="006D615A"/>
    <w:pPr>
      <w:numPr>
        <w:ilvl w:val="3"/>
        <w:numId w:val="35"/>
      </w:numPr>
      <w:spacing w:line="276" w:lineRule="auto"/>
    </w:pPr>
  </w:style>
  <w:style w:type="paragraph" w:styleId="Listennummer5">
    <w:name w:val="List Number 5"/>
    <w:basedOn w:val="Standard"/>
    <w:uiPriority w:val="12"/>
    <w:semiHidden/>
    <w:rsid w:val="006D615A"/>
    <w:pPr>
      <w:numPr>
        <w:ilvl w:val="4"/>
        <w:numId w:val="35"/>
      </w:numPr>
    </w:pPr>
  </w:style>
  <w:style w:type="paragraph" w:customStyle="1" w:styleId="Listennummer6">
    <w:name w:val="Listennummer 6"/>
    <w:basedOn w:val="Standard"/>
    <w:uiPriority w:val="12"/>
    <w:semiHidden/>
    <w:rsid w:val="006D615A"/>
    <w:pPr>
      <w:numPr>
        <w:ilvl w:val="5"/>
        <w:numId w:val="35"/>
      </w:numPr>
    </w:pPr>
    <w:rPr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6D615A"/>
    <w:pPr>
      <w:numPr>
        <w:ilvl w:val="6"/>
        <w:numId w:val="35"/>
      </w:numPr>
    </w:pPr>
    <w:rPr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6D615A"/>
    <w:pPr>
      <w:numPr>
        <w:ilvl w:val="7"/>
        <w:numId w:val="35"/>
      </w:numPr>
    </w:pPr>
    <w:rPr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6D615A"/>
    <w:pPr>
      <w:numPr>
        <w:ilvl w:val="8"/>
        <w:numId w:val="35"/>
      </w:numPr>
    </w:pPr>
    <w:rPr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46017D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6D615A"/>
    <w:pPr>
      <w:numPr>
        <w:numId w:val="8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5042C1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5042C1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5D080F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B56E9"/>
    <w:pPr>
      <w:keepLines/>
      <w:numPr>
        <w:numId w:val="10"/>
      </w:numPr>
      <w:tabs>
        <w:tab w:val="clear" w:pos="567"/>
      </w:tabs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C17CAB"/>
    <w:pPr>
      <w:keepLines/>
      <w:numPr>
        <w:ilvl w:val="1"/>
        <w:numId w:val="10"/>
      </w:numPr>
      <w:spacing w:before="345"/>
      <w:ind w:left="1134" w:hanging="1134"/>
    </w:pPr>
    <w:rPr>
      <w:rFonts w:eastAsiaTheme="majorEastAsia" w:cstheme="majorBidi"/>
      <w:bCs w:val="0"/>
      <w:color w:val="auto"/>
      <w:sz w:val="28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C17CAB"/>
    <w:pPr>
      <w:keepLines/>
      <w:numPr>
        <w:ilvl w:val="2"/>
        <w:numId w:val="10"/>
      </w:numPr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721F3A"/>
    <w:pPr>
      <w:keepLines/>
      <w:numPr>
        <w:ilvl w:val="3"/>
        <w:numId w:val="10"/>
      </w:numPr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F14649"/>
    <w:pPr>
      <w:keepLines/>
      <w:numPr>
        <w:ilvl w:val="4"/>
        <w:numId w:val="10"/>
      </w:numPr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180AB3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,P-UL-1"/>
    <w:basedOn w:val="Standard"/>
    <w:uiPriority w:val="20"/>
    <w:qFormat/>
    <w:rsid w:val="00BB7979"/>
    <w:pPr>
      <w:numPr>
        <w:numId w:val="36"/>
      </w:numPr>
    </w:pPr>
    <w:rPr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29493C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 Ende,P-UL-1-L"/>
    <w:basedOn w:val="ProgrammAufzhlung1"/>
    <w:uiPriority w:val="24"/>
    <w:qFormat/>
    <w:rsid w:val="00EF3C72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3A0501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045099"/>
  </w:style>
  <w:style w:type="paragraph" w:styleId="Verzeichnis4">
    <w:name w:val="toc 4"/>
    <w:basedOn w:val="Standard"/>
    <w:next w:val="Standard"/>
    <w:autoRedefine/>
    <w:uiPriority w:val="39"/>
    <w:semiHidden/>
    <w:rsid w:val="005042C1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semiHidden/>
    <w:qFormat/>
    <w:rsid w:val="00595C31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semiHidden/>
    <w:qFormat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BB7979"/>
    <w:pPr>
      <w:numPr>
        <w:numId w:val="23"/>
      </w:numPr>
    </w:pPr>
  </w:style>
  <w:style w:type="paragraph" w:customStyle="1" w:styleId="Vermerk">
    <w:name w:val="Vermerk"/>
    <w:basedOn w:val="Standard"/>
    <w:uiPriority w:val="47"/>
    <w:qFormat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F87355"/>
    <w:pPr>
      <w:spacing w:after="220"/>
    </w:pPr>
    <w:rPr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</w:style>
  <w:style w:type="paragraph" w:customStyle="1" w:styleId="Elektronischgefertigt">
    <w:name w:val="Elektronisch gefertigt"/>
    <w:basedOn w:val="StdVOR"/>
    <w:next w:val="Standard"/>
    <w:uiPriority w:val="46"/>
    <w:qFormat/>
    <w:rsid w:val="00BB3F91"/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qFormat/>
    <w:rsid w:val="00B463C6"/>
    <w:pPr>
      <w:numPr>
        <w:numId w:val="41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EE1C95"/>
    <w:rPr>
      <w:b/>
      <w:sz w:val="28"/>
      <w:shd w:val="clear" w:color="auto" w:fill="FFFFFF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41"/>
      </w:numPr>
    </w:pPr>
  </w:style>
  <w:style w:type="paragraph" w:customStyle="1" w:styleId="Brief3nummeriert">
    <w:name w:val="Brief Ü3 nummeriert"/>
    <w:basedOn w:val="3nummeriert"/>
    <w:next w:val="Standard"/>
    <w:uiPriority w:val="2"/>
    <w:qFormat/>
    <w:rsid w:val="00D27E4A"/>
    <w:pPr>
      <w:numPr>
        <w:numId w:val="41"/>
      </w:numPr>
    </w:pPr>
  </w:style>
  <w:style w:type="paragraph" w:customStyle="1" w:styleId="Default">
    <w:name w:val="Default"/>
    <w:rsid w:val="00F226D2"/>
    <w:pPr>
      <w:autoSpaceDE w:val="0"/>
      <w:autoSpaceDN w:val="0"/>
      <w:adjustRightInd w:val="0"/>
      <w:spacing w:after="0" w:line="240" w:lineRule="auto"/>
    </w:pPr>
    <w:rPr>
      <w:rFonts w:ascii="Palatino" w:eastAsia="Times New Roman" w:hAnsi="Palatino" w:cs="Palatino"/>
      <w:color w:val="000000"/>
      <w:sz w:val="24"/>
      <w:szCs w:val="24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161E7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161E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1E7E"/>
    <w:rPr>
      <w:rFonts w:ascii="Times New Roman" w:eastAsia="Times New Roman" w:hAnsi="Times New Roman" w:cs="Times New Roman"/>
      <w:b/>
      <w:bCs/>
      <w:sz w:val="20"/>
      <w:szCs w:val="20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locked/>
    <w:rsid w:val="00161E7E"/>
    <w:pPr>
      <w:spacing w:before="100" w:beforeAutospacing="1" w:after="100" w:afterAutospacing="1"/>
    </w:pPr>
    <w:rPr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f.gv.at/public/top-themen/finanzonline-einfach-gemach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u2018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FE4CC-4214-4E6F-BD91-D27364CA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BMF Infra2019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Prenner Andrea</dc:creator>
  <cp:keywords/>
  <dc:description/>
  <cp:lastModifiedBy>Miriam Puchner</cp:lastModifiedBy>
  <cp:revision>2</cp:revision>
  <cp:lastPrinted>2020-03-05T09:57:00Z</cp:lastPrinted>
  <dcterms:created xsi:type="dcterms:W3CDTF">2020-03-09T09:31:00Z</dcterms:created>
  <dcterms:modified xsi:type="dcterms:W3CDTF">2020-03-09T09:31:00Z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ndokCustomIdentifier">
    <vt:lpwstr>ba3a2205-7d4a-4bfa-a583-2092623c3091</vt:lpwstr>
  </property>
</Properties>
</file>