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C" w:rsidRPr="004271C5" w:rsidRDefault="004271C5" w:rsidP="00990D48">
      <w:pPr>
        <w:rPr>
          <w:b/>
          <w:sz w:val="28"/>
          <w:szCs w:val="28"/>
          <w:lang w:val="de-AT"/>
        </w:rPr>
      </w:pPr>
      <w:r w:rsidRPr="004271C5">
        <w:rPr>
          <w:b/>
          <w:sz w:val="28"/>
          <w:szCs w:val="28"/>
          <w:lang w:val="de-AT"/>
        </w:rPr>
        <w:t>255 Einstiegschancen in die Finanzverwaltung</w:t>
      </w:r>
    </w:p>
    <w:p w:rsidR="004271C5" w:rsidRDefault="004271C5" w:rsidP="00990D48">
      <w:pPr>
        <w:rPr>
          <w:lang w:val="de-AT"/>
        </w:rPr>
      </w:pPr>
      <w:r>
        <w:rPr>
          <w:lang w:val="de-AT"/>
        </w:rPr>
        <w:t xml:space="preserve">Als einer der größten Verwaltungszweige des Landes, werden in der Finanzverwaltung immer wieder neue Talente gesucht. So auch derzeit wieder: </w:t>
      </w:r>
    </w:p>
    <w:p w:rsidR="004271C5" w:rsidRDefault="004271C5" w:rsidP="00990D48">
      <w:pPr>
        <w:rPr>
          <w:lang w:val="de-AT"/>
        </w:rPr>
      </w:pPr>
      <w:r>
        <w:rPr>
          <w:lang w:val="de-AT"/>
        </w:rPr>
        <w:t xml:space="preserve">Von </w:t>
      </w:r>
      <w:r w:rsidRPr="00CA7057">
        <w:rPr>
          <w:b/>
          <w:lang w:val="de-AT"/>
        </w:rPr>
        <w:t>16. Mai bis 13. Juni</w:t>
      </w:r>
      <w:r>
        <w:rPr>
          <w:lang w:val="de-AT"/>
        </w:rPr>
        <w:t xml:space="preserve"> haben nun österreichweit engagierte Bewerberinnen und Bewerber die Chance, sich auf einen </w:t>
      </w:r>
      <w:r w:rsidR="00CA7057">
        <w:rPr>
          <w:lang w:val="de-AT"/>
        </w:rPr>
        <w:t>von</w:t>
      </w:r>
      <w:r>
        <w:rPr>
          <w:lang w:val="de-AT"/>
        </w:rPr>
        <w:t xml:space="preserve"> 255 spannenden Arbeitsplätze</w:t>
      </w:r>
      <w:r w:rsidR="00CA7057">
        <w:rPr>
          <w:lang w:val="de-AT"/>
        </w:rPr>
        <w:t>n</w:t>
      </w:r>
      <w:r>
        <w:rPr>
          <w:lang w:val="de-AT"/>
        </w:rPr>
        <w:t xml:space="preserve"> zu bewerben.</w:t>
      </w:r>
    </w:p>
    <w:p w:rsidR="005D6DBB" w:rsidRDefault="005D6DBB" w:rsidP="00990D48">
      <w:pPr>
        <w:rPr>
          <w:lang w:val="de-AT"/>
        </w:rPr>
      </w:pPr>
      <w:r>
        <w:rPr>
          <w:lang w:val="de-AT"/>
        </w:rPr>
        <w:t>Im folgenden Beitrag wollen wir die wichtigsten Informationen teilen und uns als Finanzverwaltung ein Stück weit vorstellen. Zunächst zu den derzeitigen Ausschreibungen:</w:t>
      </w:r>
    </w:p>
    <w:p w:rsidR="004271C5" w:rsidRPr="004271C5" w:rsidRDefault="004271C5" w:rsidP="00990D48">
      <w:pPr>
        <w:rPr>
          <w:b/>
          <w:lang w:val="de-AT"/>
        </w:rPr>
      </w:pPr>
      <w:r>
        <w:rPr>
          <w:b/>
          <w:lang w:val="de-AT"/>
        </w:rPr>
        <w:t xml:space="preserve">An welchen Dienststellen kann man sich </w:t>
      </w:r>
      <w:r w:rsidR="005D6779">
        <w:rPr>
          <w:b/>
          <w:lang w:val="de-AT"/>
        </w:rPr>
        <w:t xml:space="preserve">denn nun </w:t>
      </w:r>
      <w:r>
        <w:rPr>
          <w:b/>
          <w:lang w:val="de-AT"/>
        </w:rPr>
        <w:t>bewerben?</w:t>
      </w:r>
    </w:p>
    <w:p w:rsidR="004271C5" w:rsidRDefault="004271C5" w:rsidP="00990D48">
      <w:pPr>
        <w:rPr>
          <w:lang w:val="de-AT"/>
        </w:rPr>
      </w:pPr>
      <w:r>
        <w:rPr>
          <w:lang w:val="de-AT"/>
        </w:rPr>
        <w:t xml:space="preserve">Unsere Teams im 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Finanzamt Österreich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Zollamt Österreich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Finanzamt für Großbetriebe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Amt für Betrugsbekämpfung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Prüfdienst für Lohnabgaben und Beiträge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>
        <w:rPr>
          <w:lang w:val="de-AT"/>
        </w:rPr>
        <w:t>sowie in den Zentralen Services</w:t>
      </w:r>
    </w:p>
    <w:p w:rsidR="004271C5" w:rsidRDefault="004271C5" w:rsidP="004271C5">
      <w:pPr>
        <w:rPr>
          <w:lang w:val="de-AT"/>
        </w:rPr>
      </w:pPr>
      <w:r>
        <w:rPr>
          <w:lang w:val="de-AT"/>
        </w:rPr>
        <w:t xml:space="preserve">haben alle Hände voll zu tun und freuen sich daher </w:t>
      </w:r>
      <w:r w:rsidR="005D6DBB">
        <w:rPr>
          <w:lang w:val="de-AT"/>
        </w:rPr>
        <w:t>über</w:t>
      </w:r>
      <w:r>
        <w:rPr>
          <w:lang w:val="de-AT"/>
        </w:rPr>
        <w:t xml:space="preserve"> </w:t>
      </w:r>
      <w:r w:rsidR="005D6DBB">
        <w:rPr>
          <w:lang w:val="de-AT"/>
        </w:rPr>
        <w:t>neue</w:t>
      </w:r>
      <w:r>
        <w:rPr>
          <w:lang w:val="de-AT"/>
        </w:rPr>
        <w:t xml:space="preserve"> Kolleginnen und Kollegen</w:t>
      </w:r>
      <w:r w:rsidR="00CA7057">
        <w:rPr>
          <w:lang w:val="de-AT"/>
        </w:rPr>
        <w:t xml:space="preserve"> – egal, ob mit Berufserfahrung oder nicht –</w:t>
      </w:r>
      <w:r>
        <w:rPr>
          <w:lang w:val="de-AT"/>
        </w:rPr>
        <w:t>, die kräftig zupacken und mit Freude einsteigen.</w:t>
      </w:r>
    </w:p>
    <w:p w:rsidR="004271C5" w:rsidRPr="004271C5" w:rsidRDefault="005D6779" w:rsidP="004271C5">
      <w:pPr>
        <w:rPr>
          <w:b/>
          <w:lang w:val="de-AT"/>
        </w:rPr>
      </w:pPr>
      <w:r>
        <w:rPr>
          <w:b/>
          <w:lang w:val="de-AT"/>
        </w:rPr>
        <w:t>W</w:t>
      </w:r>
      <w:r w:rsidR="004271C5" w:rsidRPr="004271C5">
        <w:rPr>
          <w:b/>
          <w:lang w:val="de-AT"/>
        </w:rPr>
        <w:t>er kann sich da bewerben?</w:t>
      </w:r>
    </w:p>
    <w:p w:rsidR="004271C5" w:rsidRDefault="004271C5" w:rsidP="004271C5">
      <w:pPr>
        <w:rPr>
          <w:lang w:val="de-AT"/>
        </w:rPr>
      </w:pPr>
      <w:r>
        <w:rPr>
          <w:lang w:val="de-AT"/>
        </w:rPr>
        <w:t xml:space="preserve">Wir suchen nach </w:t>
      </w:r>
    </w:p>
    <w:p w:rsidR="004271C5" w:rsidRP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 w:rsidRPr="004271C5">
        <w:rPr>
          <w:lang w:val="de-AT"/>
        </w:rPr>
        <w:t>Absolventinnen und Absolventen von berufsbildenden mittleren Schulen (HAS) oder Pflichtschulen</w:t>
      </w:r>
    </w:p>
    <w:p w:rsidR="004271C5" w:rsidRP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 w:rsidRPr="004271C5">
        <w:rPr>
          <w:lang w:val="de-AT"/>
        </w:rPr>
        <w:t>Bewerberinnen und Bewerbern mit abgeschlossener kaufmännischer Ausbildung</w:t>
      </w:r>
    </w:p>
    <w:p w:rsidR="004271C5" w:rsidRP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 w:rsidRPr="004271C5">
        <w:rPr>
          <w:lang w:val="de-AT"/>
        </w:rPr>
        <w:t>Maturantinnen und Maturanten</w:t>
      </w:r>
    </w:p>
    <w:p w:rsidR="004271C5" w:rsidRDefault="004271C5" w:rsidP="004271C5">
      <w:pPr>
        <w:pStyle w:val="Listenabsatz"/>
        <w:numPr>
          <w:ilvl w:val="0"/>
          <w:numId w:val="15"/>
        </w:numPr>
        <w:rPr>
          <w:lang w:val="de-AT"/>
        </w:rPr>
      </w:pPr>
      <w:r w:rsidRPr="004271C5">
        <w:rPr>
          <w:lang w:val="de-AT"/>
        </w:rPr>
        <w:t>sowie Akademikerinnen und Akademikern.</w:t>
      </w:r>
    </w:p>
    <w:p w:rsidR="005D6DBB" w:rsidRDefault="005D6DBB">
      <w:pPr>
        <w:suppressAutoHyphens w:val="0"/>
        <w:rPr>
          <w:b/>
          <w:lang w:val="de-AT"/>
        </w:rPr>
      </w:pPr>
      <w:r>
        <w:rPr>
          <w:b/>
          <w:lang w:val="de-AT"/>
        </w:rPr>
        <w:br w:type="page"/>
      </w:r>
    </w:p>
    <w:p w:rsidR="004271C5" w:rsidRDefault="005D6DBB" w:rsidP="004271C5">
      <w:pPr>
        <w:rPr>
          <w:b/>
          <w:lang w:val="de-AT"/>
        </w:rPr>
      </w:pPr>
      <w:r w:rsidRPr="005D6DBB">
        <w:rPr>
          <w:b/>
          <w:lang w:val="de-AT"/>
        </w:rPr>
        <w:lastRenderedPageBreak/>
        <w:t>Was kann die Finanzverwaltung so bieten?</w:t>
      </w:r>
    </w:p>
    <w:p w:rsidR="005D6779" w:rsidRDefault="005D6779" w:rsidP="005D6779">
      <w:pPr>
        <w:rPr>
          <w:lang w:val="de-AT"/>
        </w:rPr>
      </w:pPr>
      <w:r>
        <w:rPr>
          <w:lang w:val="de-AT"/>
        </w:rPr>
        <w:t>Die Dienststellen der Finanzverwaltung sind über ganz Österreich verteilt. Dies gibt</w:t>
      </w:r>
      <w:r>
        <w:rPr>
          <w:lang w:val="de-AT"/>
        </w:rPr>
        <w:t xml:space="preserve"> </w:t>
      </w:r>
      <w:r>
        <w:rPr>
          <w:lang w:val="de-AT"/>
        </w:rPr>
        <w:t xml:space="preserve">die Möglichkeit, in den meisten Fällen nicht unweit des Wohnortes einer spannenden und gleichzeitig anspruchsvollen Tätigkeit nachzugehen. Darüber hinaus sind die Aufgabenbereiche, die sich in der Finanzverwaltung bieten, weit gefächert. </w:t>
      </w:r>
    </w:p>
    <w:p w:rsidR="005D6779" w:rsidRDefault="005D6779" w:rsidP="005D6779">
      <w:pPr>
        <w:rPr>
          <w:lang w:val="de-AT"/>
        </w:rPr>
      </w:pPr>
      <w:r w:rsidRPr="005D6DBB">
        <w:rPr>
          <w:lang w:val="de-AT"/>
        </w:rPr>
        <w:t xml:space="preserve">Der Berufsweg in der Finanzverwaltung zeichnet sich </w:t>
      </w:r>
      <w:r>
        <w:rPr>
          <w:lang w:val="de-AT"/>
        </w:rPr>
        <w:t>weiters</w:t>
      </w:r>
      <w:r>
        <w:rPr>
          <w:lang w:val="de-AT"/>
        </w:rPr>
        <w:t xml:space="preserve"> </w:t>
      </w:r>
      <w:r w:rsidRPr="005D6DBB">
        <w:rPr>
          <w:lang w:val="de-AT"/>
        </w:rPr>
        <w:t>durch zahlreiche Ausbildungsmöglichkeiten (beginnend mit der Grundausbildung, bis hin zu spezialisierten Fortbildungen)</w:t>
      </w:r>
      <w:r>
        <w:rPr>
          <w:lang w:val="de-AT"/>
        </w:rPr>
        <w:t xml:space="preserve"> </w:t>
      </w:r>
      <w:r w:rsidRPr="005D6DBB">
        <w:rPr>
          <w:lang w:val="de-AT"/>
        </w:rPr>
        <w:t>und Entwicklungsmöglichkeiten</w:t>
      </w:r>
      <w:r>
        <w:rPr>
          <w:lang w:val="de-AT"/>
        </w:rPr>
        <w:t xml:space="preserve"> aus. F</w:t>
      </w:r>
      <w:r w:rsidRPr="005D6DBB">
        <w:rPr>
          <w:lang w:val="de-AT"/>
        </w:rPr>
        <w:t xml:space="preserve">lexible Arbeitsformen und eine besonders gute Vereinbarkeit von Beruf und Familie </w:t>
      </w:r>
      <w:r>
        <w:rPr>
          <w:lang w:val="de-AT"/>
        </w:rPr>
        <w:t>runden das Paket ab</w:t>
      </w:r>
      <w:r w:rsidRPr="005D6DBB">
        <w:rPr>
          <w:lang w:val="de-AT"/>
        </w:rPr>
        <w:t xml:space="preserve">. </w:t>
      </w:r>
    </w:p>
    <w:p w:rsidR="005D6DBB" w:rsidRPr="005D6DBB" w:rsidRDefault="005D6DBB" w:rsidP="004271C5">
      <w:pPr>
        <w:rPr>
          <w:b/>
          <w:lang w:val="de-AT"/>
        </w:rPr>
      </w:pPr>
      <w:r w:rsidRPr="005D6DBB">
        <w:rPr>
          <w:b/>
          <w:lang w:val="de-AT"/>
        </w:rPr>
        <w:t>Sie wollen sich selbst ein Bild machen?</w:t>
      </w:r>
    </w:p>
    <w:p w:rsidR="005D6DBB" w:rsidRDefault="00CA7057" w:rsidP="004271C5">
      <w:pPr>
        <w:rPr>
          <w:lang w:val="de-AT"/>
        </w:rPr>
      </w:pPr>
      <w:r>
        <w:rPr>
          <w:lang w:val="de-AT"/>
        </w:rPr>
        <w:t>Detaillierte</w:t>
      </w:r>
      <w:r w:rsidR="005D6DBB">
        <w:rPr>
          <w:lang w:val="de-AT"/>
        </w:rPr>
        <w:t xml:space="preserve"> Informationen zu den </w:t>
      </w:r>
      <w:r>
        <w:rPr>
          <w:lang w:val="de-AT"/>
        </w:rPr>
        <w:t>derzeitigen</w:t>
      </w:r>
      <w:r w:rsidR="005D6DBB">
        <w:rPr>
          <w:lang w:val="de-AT"/>
        </w:rPr>
        <w:t xml:space="preserve"> Ausschreibungen finden Sie in der </w:t>
      </w:r>
      <w:hyperlink r:id="rId10" w:history="1">
        <w:r w:rsidR="005D6DBB" w:rsidRPr="00862DFC">
          <w:rPr>
            <w:rStyle w:val="Hyperlink"/>
            <w:lang w:val="de-AT"/>
          </w:rPr>
          <w:t>Jobbörse der Republik</w:t>
        </w:r>
      </w:hyperlink>
      <w:r w:rsidR="005D6DBB">
        <w:rPr>
          <w:lang w:val="de-AT"/>
        </w:rPr>
        <w:t xml:space="preserve">. Auf der </w:t>
      </w:r>
      <w:hyperlink r:id="rId11" w:history="1">
        <w:r w:rsidR="005D6DBB" w:rsidRPr="00862DFC">
          <w:rPr>
            <w:rStyle w:val="Hyperlink"/>
            <w:lang w:val="de-AT"/>
          </w:rPr>
          <w:t>Webseite des Bundesministeriums für Finanzen</w:t>
        </w:r>
      </w:hyperlink>
      <w:r w:rsidR="005D6DBB">
        <w:rPr>
          <w:lang w:val="de-AT"/>
        </w:rPr>
        <w:t xml:space="preserve"> </w:t>
      </w:r>
      <w:r>
        <w:rPr>
          <w:lang w:val="de-AT"/>
        </w:rPr>
        <w:t>erklären</w:t>
      </w:r>
      <w:r w:rsidR="005D6DBB">
        <w:rPr>
          <w:lang w:val="de-AT"/>
        </w:rPr>
        <w:t xml:space="preserve"> wir zudem die verschiedenen Aufgabenbereiche, </w:t>
      </w:r>
      <w:r w:rsidR="00862DFC" w:rsidRPr="00862DFC">
        <w:rPr>
          <w:lang w:val="de-AT"/>
        </w:rPr>
        <w:t>Einstiegsmöglichkeiten sowie den Bewerbungsprozess.</w:t>
      </w:r>
      <w:r w:rsidR="00862DFC">
        <w:rPr>
          <w:lang w:val="de-AT"/>
        </w:rPr>
        <w:t xml:space="preserve"> </w:t>
      </w:r>
    </w:p>
    <w:p w:rsidR="00862DFC" w:rsidRDefault="00CA7057" w:rsidP="004271C5">
      <w:pPr>
        <w:rPr>
          <w:lang w:val="de-AT"/>
        </w:rPr>
      </w:pPr>
      <w:r>
        <w:rPr>
          <w:lang w:val="de-AT"/>
        </w:rPr>
        <w:t>Doch, das ist nicht alles: A</w:t>
      </w:r>
      <w:r w:rsidR="00862DFC">
        <w:rPr>
          <w:lang w:val="de-AT"/>
        </w:rPr>
        <w:t xml:space="preserve">uf dem </w:t>
      </w:r>
      <w:hyperlink r:id="rId12" w:history="1">
        <w:r w:rsidR="00862DFC" w:rsidRPr="00862DFC">
          <w:rPr>
            <w:rStyle w:val="Hyperlink"/>
            <w:lang w:val="de-AT"/>
          </w:rPr>
          <w:t>Youtube Channel des Finanzressorts</w:t>
        </w:r>
      </w:hyperlink>
      <w:r w:rsidR="00862DFC">
        <w:rPr>
          <w:lang w:val="de-AT"/>
        </w:rPr>
        <w:t xml:space="preserve"> finden Sie zudem Videos von Kolleginnen und Kollegen, die </w:t>
      </w:r>
      <w:r>
        <w:rPr>
          <w:lang w:val="de-AT"/>
        </w:rPr>
        <w:t xml:space="preserve">hier </w:t>
      </w:r>
      <w:r w:rsidR="00862DFC">
        <w:rPr>
          <w:lang w:val="de-AT"/>
        </w:rPr>
        <w:t xml:space="preserve">besonders spannende </w:t>
      </w:r>
      <w:r>
        <w:rPr>
          <w:lang w:val="de-AT"/>
        </w:rPr>
        <w:t xml:space="preserve">und persönliche </w:t>
      </w:r>
      <w:r w:rsidR="00862DFC">
        <w:rPr>
          <w:lang w:val="de-AT"/>
        </w:rPr>
        <w:t>Einblick</w:t>
      </w:r>
      <w:r>
        <w:rPr>
          <w:lang w:val="de-AT"/>
        </w:rPr>
        <w:t>e</w:t>
      </w:r>
      <w:r w:rsidR="00862DFC">
        <w:rPr>
          <w:lang w:val="de-AT"/>
        </w:rPr>
        <w:t xml:space="preserve"> in ihre Bereiche bieten.</w:t>
      </w:r>
      <w:bookmarkStart w:id="0" w:name="_GoBack"/>
      <w:bookmarkEnd w:id="0"/>
    </w:p>
    <w:p w:rsidR="00CA7057" w:rsidRPr="00755FB3" w:rsidRDefault="00755FB3" w:rsidP="004271C5">
      <w:pPr>
        <w:rPr>
          <w:b/>
          <w:lang w:val="de-AT"/>
        </w:rPr>
      </w:pPr>
      <w:r w:rsidRPr="00755FB3">
        <w:rPr>
          <w:b/>
          <w:lang w:val="de-AT"/>
        </w:rPr>
        <w:t>Wir freuen uns auf Ihre Bewerbung!</w:t>
      </w:r>
    </w:p>
    <w:sectPr w:rsidR="00CA7057" w:rsidRPr="00755FB3" w:rsidSect="001D4D7C"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BB" w:rsidRDefault="005D6DBB">
      <w:pPr>
        <w:spacing w:after="0" w:line="240" w:lineRule="auto"/>
      </w:pPr>
      <w:r>
        <w:separator/>
      </w:r>
    </w:p>
  </w:endnote>
  <w:endnote w:type="continuationSeparator" w:id="0">
    <w:p w:rsidR="005D6DBB" w:rsidRDefault="005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BB" w:rsidRDefault="005D6DBB">
      <w:pPr>
        <w:spacing w:after="0" w:line="240" w:lineRule="auto"/>
      </w:pPr>
      <w:r>
        <w:separator/>
      </w:r>
    </w:p>
  </w:footnote>
  <w:footnote w:type="continuationSeparator" w:id="0">
    <w:p w:rsidR="005D6DBB" w:rsidRDefault="005D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61617FE4"/>
    <w:multiLevelType w:val="hybridMultilevel"/>
    <w:tmpl w:val="70865E2A"/>
    <w:lvl w:ilvl="0" w:tplc="32DC7704">
      <w:start w:val="2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7EC810F4"/>
    <w:multiLevelType w:val="multilevel"/>
    <w:tmpl w:val="957A0DB6"/>
    <w:numStyleLink w:val="ATNummerierteListe"/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5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271C5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D6779"/>
    <w:rsid w:val="005D6DBB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5FB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299F"/>
    <w:rsid w:val="0084178B"/>
    <w:rsid w:val="00845356"/>
    <w:rsid w:val="00851704"/>
    <w:rsid w:val="008531FD"/>
    <w:rsid w:val="00862DFC"/>
    <w:rsid w:val="00865DF7"/>
    <w:rsid w:val="00871149"/>
    <w:rsid w:val="00871C98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A7057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9459A"/>
  <w15:chartTrackingRefBased/>
  <w15:docId w15:val="{4C4DAB26-0962-46A7-A1D0-9F31EC9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CaXD4Bp7m_RXi5FNkhce0A/vide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mf.gv.at/ministerium/jobs/bereiche-aufgabe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und.jobboerse.gv.at/sap/bc/jobs/index.html?filter_ressort=00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2ACEE74-4945-46D2-8541-72055C28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 Agatha</dc:creator>
  <cp:keywords/>
  <dc:description/>
  <cp:lastModifiedBy>Wojtowicz Agatha</cp:lastModifiedBy>
  <cp:revision>4</cp:revision>
  <cp:lastPrinted>2018-07-24T12:21:00Z</cp:lastPrinted>
  <dcterms:created xsi:type="dcterms:W3CDTF">2022-05-18T06:11:00Z</dcterms:created>
  <dcterms:modified xsi:type="dcterms:W3CDTF">2022-05-18T08:53:00Z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c0be5d3a-ba6e-4c82-9c7f-b68e9792ad62</vt:lpwstr>
  </property>
</Properties>
</file>