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754A7" w14:textId="77777777" w:rsidR="00E365E9" w:rsidRPr="00E365E9" w:rsidRDefault="00E365E9" w:rsidP="00E365E9">
      <w:pPr>
        <w:keepNext/>
        <w:keepLines/>
        <w:suppressAutoHyphens/>
        <w:jc w:val="center"/>
        <w:outlineLvl w:val="4"/>
        <w:rPr>
          <w:rFonts w:eastAsia="ヒラギノ角ゴ Pro W3" w:cstheme="majorBidi"/>
          <w:b/>
          <w:color w:val="0064A2"/>
          <w:sz w:val="48"/>
          <w:lang w:eastAsia="de-AT"/>
        </w:rPr>
      </w:pPr>
      <w:r w:rsidRPr="00E365E9">
        <w:rPr>
          <w:rFonts w:eastAsia="ヒラギノ角ゴ Pro W3" w:cstheme="majorBidi"/>
          <w:b/>
          <w:color w:val="0064A2"/>
          <w:sz w:val="48"/>
          <w:lang w:eastAsia="de-AT"/>
        </w:rPr>
        <w:t>Neptun Staatspreis für Wasser</w:t>
      </w:r>
    </w:p>
    <w:p w14:paraId="10E75D9E" w14:textId="04DCF2D1" w:rsidR="00E365E9" w:rsidRPr="00E365E9" w:rsidRDefault="00E365E9" w:rsidP="00E365E9">
      <w:pPr>
        <w:keepNext/>
        <w:keepLines/>
        <w:spacing w:before="240" w:after="240"/>
        <w:outlineLvl w:val="0"/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</w:pPr>
      <w:r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  <w:t>Unser Wasserschatz: Wir suchen</w:t>
      </w:r>
      <w:r w:rsidR="008E674E"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  <w:t xml:space="preserve"> Österreichs </w:t>
      </w:r>
      <w:proofErr w:type="spellStart"/>
      <w:r w:rsidR="008E674E"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  <w:t>WasserGEMEINDE</w:t>
      </w:r>
      <w:proofErr w:type="spellEnd"/>
      <w:r w:rsidR="008E674E"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  <w:t xml:space="preserve"> 2023</w:t>
      </w:r>
      <w:r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  <w:t>!</w:t>
      </w:r>
    </w:p>
    <w:p w14:paraId="62209B49" w14:textId="4014DA8F" w:rsidR="00EA5245" w:rsidRDefault="00EA5245" w:rsidP="00E365E9">
      <w:pPr>
        <w:rPr>
          <w:rFonts w:ascii="Arial" w:eastAsia="ヒラギノ角ゴ Pro W3" w:hAnsi="Arial" w:cs="Arial"/>
          <w:b/>
          <w:color w:val="000000"/>
          <w:sz w:val="20"/>
          <w:szCs w:val="20"/>
          <w:lang w:eastAsia="de-AT"/>
        </w:rPr>
      </w:pP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de-AT"/>
        </w:rPr>
        <w:t>Jetzt mitmachen</w:t>
      </w:r>
      <w:r w:rsidR="00B304DB">
        <w:rPr>
          <w:rFonts w:ascii="Arial" w:eastAsia="ヒラギノ角ゴ Pro W3" w:hAnsi="Arial" w:cs="Arial"/>
          <w:b/>
          <w:color w:val="000000"/>
          <w:sz w:val="20"/>
          <w:szCs w:val="20"/>
          <w:lang w:eastAsia="de-AT"/>
        </w:rPr>
        <w:t xml:space="preserve"> und beim Neptun Staatspreis für Wasser in der Kategorie </w:t>
      </w:r>
      <w:proofErr w:type="spellStart"/>
      <w:r w:rsidR="00B304DB">
        <w:rPr>
          <w:rFonts w:ascii="Arial" w:eastAsia="ヒラギノ角ゴ Pro W3" w:hAnsi="Arial" w:cs="Arial"/>
          <w:b/>
          <w:color w:val="000000"/>
          <w:sz w:val="20"/>
          <w:szCs w:val="20"/>
          <w:lang w:eastAsia="de-AT"/>
        </w:rPr>
        <w:t>WasserGEMEINDE</w:t>
      </w:r>
      <w:proofErr w:type="spellEnd"/>
      <w:r w:rsidR="00B304DB">
        <w:rPr>
          <w:rFonts w:ascii="Arial" w:eastAsia="ヒラギノ角ゴ Pro W3" w:hAnsi="Arial" w:cs="Arial"/>
          <w:b/>
          <w:color w:val="000000"/>
          <w:sz w:val="20"/>
          <w:szCs w:val="20"/>
          <w:lang w:eastAsia="de-AT"/>
        </w:rPr>
        <w:t xml:space="preserve"> gewinnen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de-AT"/>
        </w:rPr>
        <w:t xml:space="preserve">: Wer </w:t>
      </w:r>
      <w:r w:rsidR="00E365E9">
        <w:rPr>
          <w:rFonts w:ascii="Arial" w:eastAsia="ヒラギノ角ゴ Pro W3" w:hAnsi="Arial" w:cs="Arial"/>
          <w:b/>
          <w:color w:val="000000"/>
          <w:sz w:val="20"/>
          <w:szCs w:val="20"/>
          <w:lang w:eastAsia="de-AT"/>
        </w:rPr>
        <w:t xml:space="preserve">bis 12. Oktober 2022 </w:t>
      </w:r>
      <w:r>
        <w:rPr>
          <w:rFonts w:ascii="Arial" w:eastAsia="ヒラギノ角ゴ Pro W3" w:hAnsi="Arial" w:cs="Arial"/>
          <w:b/>
          <w:color w:val="000000"/>
          <w:sz w:val="20"/>
          <w:szCs w:val="20"/>
          <w:lang w:eastAsia="de-AT"/>
        </w:rPr>
        <w:t xml:space="preserve">eine Gemeinde und deren Projekte vorschlägt, kann Kurzurlaube und Sachpreise gewinnen! </w:t>
      </w:r>
      <w:r w:rsidRPr="00E533DA">
        <w:rPr>
          <w:rFonts w:ascii="Arial" w:eastAsia="ヒラギノ角ゴ Pro W3" w:hAnsi="Arial" w:cs="Arial"/>
          <w:b/>
          <w:color w:val="000000"/>
          <w:sz w:val="20"/>
          <w:szCs w:val="20"/>
          <w:lang w:eastAsia="de-AT"/>
        </w:rPr>
        <w:t xml:space="preserve">Alle Infos auf </w:t>
      </w:r>
      <w:hyperlink r:id="rId6" w:history="1">
        <w:r w:rsidR="00B304DB" w:rsidRPr="00DA2F2C">
          <w:rPr>
            <w:rStyle w:val="Hyperlink"/>
            <w:rFonts w:eastAsia="ヒラギノ角ゴ Pro W3" w:cs="Arial"/>
            <w:b/>
            <w:sz w:val="20"/>
            <w:szCs w:val="20"/>
            <w:lang w:eastAsia="de-AT"/>
          </w:rPr>
          <w:t>www.neptun-staatspreis.at</w:t>
        </w:r>
      </w:hyperlink>
    </w:p>
    <w:p w14:paraId="1E356C72" w14:textId="77777777" w:rsidR="00B04DF0" w:rsidRDefault="00B04DF0" w:rsidP="00333E15">
      <w:pPr>
        <w:spacing w:line="240" w:lineRule="auto"/>
        <w:jc w:val="both"/>
        <w:rPr>
          <w:rFonts w:ascii="Arial" w:hAnsi="Arial" w:cs="Arial"/>
          <w:color w:val="000000"/>
          <w:sz w:val="20"/>
        </w:rPr>
      </w:pPr>
    </w:p>
    <w:p w14:paraId="5D487DC3" w14:textId="579F881C" w:rsidR="00E365E9" w:rsidRPr="00333E15" w:rsidRDefault="00E365E9" w:rsidP="00333E15">
      <w:pPr>
        <w:spacing w:line="240" w:lineRule="auto"/>
        <w:jc w:val="both"/>
        <w:rPr>
          <w:rFonts w:ascii="Arial" w:hAnsi="Arial" w:cs="Arial"/>
          <w:color w:val="000000"/>
          <w:sz w:val="20"/>
        </w:rPr>
      </w:pPr>
      <w:r w:rsidRPr="00333E15">
        <w:rPr>
          <w:rFonts w:ascii="Arial" w:hAnsi="Arial" w:cs="Arial"/>
          <w:color w:val="000000"/>
          <w:sz w:val="20"/>
        </w:rPr>
        <w:t>Jahr für Jahr engagieren sich viele Menschen, Institutionen und Unternehmen in Österreich mit Leidenschaft und innovativen Ideen für unsere wertvolle Ressource Wasser. Mit dem Neptun Staatspreis für Wasser</w:t>
      </w:r>
      <w:r w:rsidR="00F77B14" w:rsidRPr="00333E15">
        <w:rPr>
          <w:rFonts w:ascii="Arial" w:hAnsi="Arial" w:cs="Arial"/>
          <w:color w:val="000000"/>
          <w:sz w:val="20"/>
        </w:rPr>
        <w:t>, Österreichs wichtigstem Umwelt- und Innovationspreis für nachhaltige Wasserprojekte,</w:t>
      </w:r>
      <w:r w:rsidRPr="00333E15">
        <w:rPr>
          <w:rFonts w:ascii="Arial" w:hAnsi="Arial" w:cs="Arial"/>
          <w:color w:val="000000"/>
          <w:sz w:val="20"/>
        </w:rPr>
        <w:t xml:space="preserve"> </w:t>
      </w:r>
      <w:r w:rsidR="00F77B14" w:rsidRPr="00333E15">
        <w:rPr>
          <w:rFonts w:ascii="Arial" w:hAnsi="Arial" w:cs="Arial"/>
          <w:color w:val="000000"/>
          <w:sz w:val="20"/>
        </w:rPr>
        <w:t xml:space="preserve">wird dieses Engagement vor den Vorhang geholt. </w:t>
      </w:r>
    </w:p>
    <w:p w14:paraId="783F4BA4" w14:textId="4A12F627" w:rsidR="00F77B14" w:rsidRPr="00F77B14" w:rsidRDefault="00F77B14" w:rsidP="00F77B14">
      <w:pPr>
        <w:keepNext/>
        <w:keepLines/>
        <w:spacing w:before="240" w:after="240"/>
        <w:outlineLvl w:val="0"/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</w:pPr>
      <w:r w:rsidRPr="00F77B14"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  <w:t>22.500 Euro Preisgeld für Forschung, Bildung und Kunst</w:t>
      </w:r>
    </w:p>
    <w:p w14:paraId="560071C0" w14:textId="7B11865F" w:rsidR="00333E15" w:rsidRDefault="00F77B14" w:rsidP="00C320E4">
      <w:pPr>
        <w:autoSpaceDE w:val="0"/>
        <w:autoSpaceDN w:val="0"/>
        <w:adjustRightInd w:val="0"/>
        <w:spacing w:line="240" w:lineRule="auto"/>
        <w:rPr>
          <w:rFonts w:ascii="Arial" w:eastAsia="ヒラギノ角ゴ Pro W3" w:hAnsi="Arial" w:cs="Arial"/>
          <w:color w:val="000000"/>
          <w:sz w:val="20"/>
          <w:lang w:eastAsia="de-AT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 Neptun Staatspreis für Wasser wird in drei Fachkategorien vergeben. </w:t>
      </w:r>
      <w:hyperlink r:id="rId7" w:history="1">
        <w:proofErr w:type="spellStart"/>
        <w:r w:rsidRPr="002F3F9C">
          <w:rPr>
            <w:rStyle w:val="Hyperlink"/>
            <w:rFonts w:eastAsia="ヒラギノ角ゴ Pro W3" w:cs="Arial"/>
            <w:sz w:val="20"/>
            <w:lang w:eastAsia="de-AT"/>
          </w:rPr>
          <w:t>WasserFORSCHT</w:t>
        </w:r>
        <w:proofErr w:type="spellEnd"/>
      </w:hyperlink>
      <w:r w:rsidRPr="00AF08F4">
        <w:rPr>
          <w:rFonts w:ascii="Arial" w:eastAsia="ヒラギノ角ゴ Pro W3" w:hAnsi="Arial" w:cs="Arial"/>
          <w:color w:val="000000"/>
          <w:sz w:val="20"/>
          <w:lang w:eastAsia="de-AT"/>
        </w:rPr>
        <w:t xml:space="preserve"> bietet eine Plattform für Projekte und Technologien aus den Bereichen Forschung &amp; Entwicklung.</w:t>
      </w:r>
      <w:r>
        <w:rPr>
          <w:rFonts w:ascii="Arial" w:eastAsia="ヒラギノ角ゴ Pro W3" w:hAnsi="Arial" w:cs="Arial"/>
          <w:color w:val="000000"/>
          <w:sz w:val="20"/>
          <w:lang w:eastAsia="de-AT"/>
        </w:rPr>
        <w:t xml:space="preserve"> </w:t>
      </w:r>
      <w:r w:rsidRPr="00AF08F4">
        <w:rPr>
          <w:rFonts w:ascii="Arial" w:hAnsi="Arial" w:cs="Arial"/>
          <w:color w:val="000000"/>
          <w:sz w:val="20"/>
        </w:rPr>
        <w:t xml:space="preserve">In der Fachkategorie </w:t>
      </w:r>
      <w:hyperlink r:id="rId8" w:history="1">
        <w:proofErr w:type="spellStart"/>
        <w:r w:rsidRPr="002F3F9C">
          <w:rPr>
            <w:rStyle w:val="Hyperlink"/>
            <w:rFonts w:cs="Arial"/>
            <w:sz w:val="20"/>
          </w:rPr>
          <w:t>WasserBILDUNG</w:t>
        </w:r>
        <w:proofErr w:type="spellEnd"/>
      </w:hyperlink>
      <w:r w:rsidRPr="00AF08F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werden </w:t>
      </w:r>
      <w:r w:rsidRPr="00AF08F4">
        <w:rPr>
          <w:rFonts w:ascii="Arial" w:hAnsi="Arial" w:cs="Arial"/>
          <w:color w:val="000000"/>
          <w:sz w:val="20"/>
        </w:rPr>
        <w:t>Initiativen, Projekte und Aktionen aus</w:t>
      </w:r>
      <w:r>
        <w:rPr>
          <w:rFonts w:ascii="Arial" w:hAnsi="Arial" w:cs="Arial"/>
          <w:color w:val="000000"/>
          <w:sz w:val="20"/>
        </w:rPr>
        <w:t>gezeichnet</w:t>
      </w:r>
      <w:r w:rsidR="00A43BBB">
        <w:rPr>
          <w:rFonts w:ascii="Arial" w:hAnsi="Arial" w:cs="Arial"/>
          <w:color w:val="000000"/>
          <w:sz w:val="20"/>
        </w:rPr>
        <w:t>, die mit (Bewusstseins-)</w:t>
      </w:r>
      <w:r w:rsidRPr="00AF08F4">
        <w:rPr>
          <w:rFonts w:ascii="Arial" w:hAnsi="Arial" w:cs="Arial"/>
          <w:color w:val="000000"/>
          <w:sz w:val="20"/>
        </w:rPr>
        <w:t>Bildung und Wissensvermittlung zum Schutz und nachhaltigen Umgang mit der Ressource Wasser beitragen.</w:t>
      </w:r>
      <w:r w:rsidR="00333E15">
        <w:rPr>
          <w:rFonts w:ascii="Arial" w:eastAsia="ヒラギノ角ゴ Pro W3" w:hAnsi="Arial" w:cs="Arial"/>
          <w:color w:val="000000"/>
          <w:sz w:val="20"/>
          <w:lang w:eastAsia="de-AT"/>
        </w:rPr>
        <w:t xml:space="preserve"> </w:t>
      </w:r>
    </w:p>
    <w:p w14:paraId="589AFA2A" w14:textId="65F32C62" w:rsidR="00333E15" w:rsidRDefault="00F77B14" w:rsidP="00C320E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AF08F4">
        <w:rPr>
          <w:rFonts w:ascii="Arial" w:eastAsia="ヒラギノ角ゴ Pro W3" w:hAnsi="Arial" w:cs="Arial"/>
          <w:color w:val="000000"/>
          <w:sz w:val="20"/>
          <w:lang w:eastAsia="de-AT"/>
        </w:rPr>
        <w:t xml:space="preserve">Mit der Kategorie </w:t>
      </w:r>
      <w:hyperlink r:id="rId9" w:history="1">
        <w:proofErr w:type="spellStart"/>
        <w:r w:rsidRPr="002F3F9C">
          <w:rPr>
            <w:rStyle w:val="Hyperlink"/>
            <w:rFonts w:eastAsia="ヒラギノ角ゴ Pro W3" w:cs="Arial"/>
            <w:sz w:val="20"/>
            <w:lang w:eastAsia="de-AT"/>
          </w:rPr>
          <w:t>WasserKREATIV</w:t>
        </w:r>
        <w:proofErr w:type="spellEnd"/>
      </w:hyperlink>
      <w:r w:rsidRPr="00AF08F4">
        <w:rPr>
          <w:rFonts w:ascii="Arial" w:eastAsia="ヒラギノ角ゴ Pro W3" w:hAnsi="Arial" w:cs="Arial"/>
          <w:color w:val="000000"/>
          <w:sz w:val="20"/>
          <w:lang w:eastAsia="de-AT"/>
        </w:rPr>
        <w:t xml:space="preserve"> </w:t>
      </w:r>
      <w:r w:rsidR="005A61AF">
        <w:rPr>
          <w:rFonts w:ascii="Arial" w:eastAsia="ヒラギノ角ゴ Pro W3" w:hAnsi="Arial" w:cs="Arial"/>
          <w:color w:val="000000"/>
          <w:sz w:val="20"/>
          <w:lang w:eastAsia="de-AT"/>
        </w:rPr>
        <w:t>wird</w:t>
      </w:r>
      <w:r w:rsidRPr="00AF08F4">
        <w:rPr>
          <w:rFonts w:ascii="Arial" w:eastAsia="ヒラギノ角ゴ Pro W3" w:hAnsi="Arial" w:cs="Arial"/>
          <w:color w:val="000000"/>
          <w:sz w:val="20"/>
          <w:lang w:eastAsia="de-AT"/>
        </w:rPr>
        <w:t xml:space="preserve"> der Kunst zum Thema Wasser eine </w:t>
      </w:r>
      <w:r>
        <w:rPr>
          <w:rFonts w:ascii="Arial" w:eastAsia="ヒラギノ角ゴ Pro W3" w:hAnsi="Arial" w:cs="Arial"/>
          <w:color w:val="000000"/>
          <w:sz w:val="20"/>
          <w:lang w:eastAsia="de-AT"/>
        </w:rPr>
        <w:t>Bühne</w:t>
      </w:r>
      <w:r w:rsidR="005A61AF">
        <w:rPr>
          <w:rFonts w:ascii="Arial" w:eastAsia="ヒラギノ角ゴ Pro W3" w:hAnsi="Arial" w:cs="Arial"/>
          <w:color w:val="000000"/>
          <w:sz w:val="20"/>
          <w:lang w:eastAsia="de-AT"/>
        </w:rPr>
        <w:t xml:space="preserve"> gegeben</w:t>
      </w:r>
      <w:r w:rsidR="00333E15">
        <w:rPr>
          <w:rFonts w:ascii="Arial" w:eastAsia="ヒラギノ角ゴ Pro W3" w:hAnsi="Arial" w:cs="Arial"/>
          <w:color w:val="000000"/>
          <w:sz w:val="20"/>
          <w:lang w:eastAsia="de-AT"/>
        </w:rPr>
        <w:t xml:space="preserve">. </w:t>
      </w:r>
      <w:r w:rsidR="00333E15">
        <w:rPr>
          <w:rFonts w:ascii="Arial" w:hAnsi="Arial" w:cs="Arial"/>
          <w:color w:val="000000"/>
          <w:sz w:val="20"/>
          <w:szCs w:val="20"/>
        </w:rPr>
        <w:t xml:space="preserve">In Wien sucht der Foto-, Bild- und Videowettbewerb </w:t>
      </w:r>
      <w:proofErr w:type="spellStart"/>
      <w:r w:rsidR="00333E15">
        <w:rPr>
          <w:rFonts w:ascii="Arial" w:hAnsi="Arial" w:cs="Arial"/>
          <w:color w:val="000000"/>
          <w:sz w:val="20"/>
          <w:szCs w:val="20"/>
        </w:rPr>
        <w:t>WasserWIEN</w:t>
      </w:r>
      <w:proofErr w:type="spellEnd"/>
      <w:r w:rsidR="00333E15">
        <w:rPr>
          <w:rFonts w:ascii="Arial" w:hAnsi="Arial" w:cs="Arial"/>
          <w:color w:val="000000"/>
          <w:sz w:val="20"/>
          <w:szCs w:val="20"/>
        </w:rPr>
        <w:t xml:space="preserve"> darüber hinaus nach Beiträgen zum Motto „</w:t>
      </w:r>
      <w:r w:rsidR="00333E15">
        <w:rPr>
          <w:rStyle w:val="Hyperlink"/>
          <w:rFonts w:cs="Arial"/>
          <w:sz w:val="20"/>
          <w:szCs w:val="20"/>
        </w:rPr>
        <w:t>150 Jahre Wiener Wasser</w:t>
      </w:r>
      <w:r w:rsidR="00333E15">
        <w:rPr>
          <w:rFonts w:ascii="Arial" w:hAnsi="Arial" w:cs="Arial"/>
          <w:color w:val="000000"/>
          <w:sz w:val="20"/>
          <w:szCs w:val="20"/>
        </w:rPr>
        <w:t xml:space="preserve">“. </w:t>
      </w:r>
      <w:r w:rsidR="00333E15">
        <w:rPr>
          <w:rFonts w:ascii="Arial" w:eastAsia="ヒラギノ角ゴ Pro W3" w:hAnsi="Arial" w:cs="Arial"/>
          <w:color w:val="000000"/>
          <w:sz w:val="20"/>
          <w:lang w:eastAsia="de-AT"/>
        </w:rPr>
        <w:t>Insgesamt wartet 22.500 Euro Preisgeld auf die besten Einreichungen.</w:t>
      </w:r>
    </w:p>
    <w:p w14:paraId="399CDE92" w14:textId="11A9D250" w:rsidR="00EA5245" w:rsidRPr="00F77B14" w:rsidRDefault="00333E15" w:rsidP="00F77B14">
      <w:pPr>
        <w:keepNext/>
        <w:keepLines/>
        <w:spacing w:before="240" w:after="240"/>
        <w:outlineLvl w:val="0"/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</w:pPr>
      <w:proofErr w:type="spellStart"/>
      <w:r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  <w:t>WasserGEMEINDE</w:t>
      </w:r>
      <w:proofErr w:type="spellEnd"/>
      <w:r w:rsidR="00F77B14"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  <w:t xml:space="preserve"> vorschlagen und </w:t>
      </w:r>
      <w:r w:rsidR="00C320E4"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  <w:t xml:space="preserve">Kurzurlaub </w:t>
      </w:r>
      <w:r w:rsidR="00F77B14"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  <w:t>gewinnen</w:t>
      </w:r>
    </w:p>
    <w:p w14:paraId="3DFD88E5" w14:textId="2486987D" w:rsidR="00333E15" w:rsidRDefault="00333E15" w:rsidP="00C320E4">
      <w:pPr>
        <w:spacing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</w:pPr>
      <w:r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 xml:space="preserve">Der Neptun Staatspreis für Wasser sucht außerdem nach </w:t>
      </w:r>
      <w:r w:rsidRPr="00333E15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 xml:space="preserve">Österreichs </w:t>
      </w:r>
      <w:hyperlink r:id="rId10" w:history="1">
        <w:proofErr w:type="spellStart"/>
        <w:r w:rsidRPr="00333E15">
          <w:rPr>
            <w:rStyle w:val="Hyperlink"/>
            <w:rFonts w:eastAsia="ヒラギノ角ゴ Pro W3" w:cs="Arial"/>
            <w:sz w:val="20"/>
            <w:szCs w:val="20"/>
            <w:lang w:eastAsia="de-AT"/>
          </w:rPr>
          <w:t>WasserGEMEINDE</w:t>
        </w:r>
        <w:proofErr w:type="spellEnd"/>
        <w:r w:rsidRPr="00333E15">
          <w:rPr>
            <w:rStyle w:val="Hyperlink"/>
            <w:rFonts w:eastAsia="ヒラギノ角ゴ Pro W3" w:cs="Arial"/>
            <w:sz w:val="20"/>
            <w:szCs w:val="20"/>
            <w:lang w:eastAsia="de-AT"/>
          </w:rPr>
          <w:t xml:space="preserve"> 2023</w:t>
        </w:r>
      </w:hyperlink>
      <w:r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>. Wer eine Gemeinde und deren Projekte vorschlägt, sei es zum Thema naturnahe Flüsse und Bäche, Trinkwasserbrunnen, Wasserversorgung oder Abwasserentsorgung, Wanderwege oder Angebote zur Naherholung am Wasser</w:t>
      </w:r>
      <w:r w:rsidR="00C320E4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>, kann attraktive Sachpreise oder Kurzurlaube gewinnen.</w:t>
      </w:r>
    </w:p>
    <w:p w14:paraId="145657E7" w14:textId="30A031CC" w:rsidR="00F77B14" w:rsidRPr="00C320E4" w:rsidRDefault="00C320E4" w:rsidP="00C320E4">
      <w:pPr>
        <w:keepNext/>
        <w:keepLines/>
        <w:spacing w:before="240" w:after="240"/>
        <w:outlineLvl w:val="0"/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</w:pPr>
      <w:r w:rsidRPr="00C320E4">
        <w:rPr>
          <w:rFonts w:eastAsiaTheme="majorEastAsia" w:cstheme="majorBidi"/>
          <w:b/>
          <w:bCs/>
          <w:color w:val="0064A2"/>
          <w:sz w:val="28"/>
          <w:szCs w:val="28"/>
          <w:lang w:eastAsia="de-AT"/>
        </w:rPr>
        <w:t>Über den Neptun Staatspreis für Wasser</w:t>
      </w:r>
    </w:p>
    <w:p w14:paraId="4F76FE27" w14:textId="74A95819" w:rsidR="00F77B14" w:rsidRDefault="00F77B14" w:rsidP="00C320E4">
      <w:pPr>
        <w:spacing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</w:pPr>
      <w:r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>Der Neptun Staatspreis für Wasser</w:t>
      </w:r>
      <w:r w:rsidRPr="00F77B14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 xml:space="preserve"> ist die höchste Auszeichnung, die das Bundesministerium für Land</w:t>
      </w:r>
      <w:r w:rsidR="00B04DF0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>- und Forst</w:t>
      </w:r>
      <w:r w:rsidRPr="00F77B14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 xml:space="preserve">wirtschaft, Regionen und </w:t>
      </w:r>
      <w:r w:rsidR="00B04DF0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>Wasserwirtschaft</w:t>
      </w:r>
      <w:r w:rsidRPr="00F77B14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 xml:space="preserve"> (BML), die Österreichische Vereinigung für das Gas- und Wasserfach (ÖVGW) und der Österreichische Wasser- und Abfallwirtschaftsverband (ÖWAV) </w:t>
      </w:r>
      <w:r w:rsidR="002D62D4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>zum</w:t>
      </w:r>
      <w:r w:rsidRPr="00F77B14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 xml:space="preserve"> Thema Wasser verleihen. Partner sind die Kommunalkredit Public Consulting, Stadt Wien – Wiener Wasser, die Privatbrauerei </w:t>
      </w:r>
      <w:proofErr w:type="spellStart"/>
      <w:r w:rsidRPr="00F77B14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>Zwettl</w:t>
      </w:r>
      <w:proofErr w:type="spellEnd"/>
      <w:r w:rsidRPr="00F77B14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 xml:space="preserve"> und VERBUND. Die Regionalkategorie </w:t>
      </w:r>
      <w:proofErr w:type="spellStart"/>
      <w:r w:rsidRPr="00F77B14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>WasserGEMEINDE</w:t>
      </w:r>
      <w:proofErr w:type="spellEnd"/>
      <w:r w:rsidRPr="00F77B14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 xml:space="preserve"> wird von den österreichischen Bundesländern unterstützt.</w:t>
      </w:r>
    </w:p>
    <w:p w14:paraId="1FE81346" w14:textId="2538332F" w:rsidR="00B04DF0" w:rsidRDefault="00B04DF0" w:rsidP="00C320E4">
      <w:pPr>
        <w:spacing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</w:pPr>
    </w:p>
    <w:p w14:paraId="781058E1" w14:textId="3E7FDBEB" w:rsidR="00B04DF0" w:rsidRDefault="00B96C3C" w:rsidP="00C320E4">
      <w:pPr>
        <w:spacing w:line="240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</w:pPr>
      <w:hyperlink r:id="rId11" w:history="1">
        <w:r w:rsidR="00B04DF0" w:rsidRPr="00B42B2D">
          <w:rPr>
            <w:rStyle w:val="Hyperlink"/>
            <w:rFonts w:eastAsia="ヒラギノ角ゴ Pro W3" w:cs="Arial"/>
            <w:sz w:val="20"/>
            <w:szCs w:val="20"/>
            <w:lang w:eastAsia="de-AT"/>
          </w:rPr>
          <w:t>www.neptun-staatspreis.at</w:t>
        </w:r>
      </w:hyperlink>
      <w:r w:rsidR="00B04DF0">
        <w:rPr>
          <w:rFonts w:ascii="Arial" w:eastAsia="ヒラギノ角ゴ Pro W3" w:hAnsi="Arial" w:cs="Arial"/>
          <w:color w:val="000000"/>
          <w:sz w:val="20"/>
          <w:szCs w:val="20"/>
          <w:lang w:eastAsia="de-AT"/>
        </w:rPr>
        <w:t xml:space="preserve"> </w:t>
      </w:r>
    </w:p>
    <w:p w14:paraId="33FCB293" w14:textId="77777777" w:rsidR="005A61AF" w:rsidRDefault="005A61AF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843FE1" w14:textId="3F68D694" w:rsidR="00C320E4" w:rsidRDefault="00C320E4" w:rsidP="00E365E9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t xml:space="preserve">Bildunterschriften und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Credits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>:</w:t>
      </w:r>
    </w:p>
    <w:p w14:paraId="6DFC9569" w14:textId="77777777" w:rsidR="005A61AF" w:rsidRDefault="00A43BBB" w:rsidP="005A61AF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noProof/>
          <w:color w:val="000000"/>
          <w:sz w:val="20"/>
          <w:lang w:eastAsia="de-AT"/>
        </w:rPr>
        <w:drawing>
          <wp:anchor distT="0" distB="0" distL="114300" distR="114300" simplePos="0" relativeHeight="251658240" behindDoc="0" locked="0" layoutInCell="1" allowOverlap="1" wp14:anchorId="29D8727D" wp14:editId="22ECC1AF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922288" cy="14605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ptun_Staatspreis_Sujet_©_Thomas Hai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88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1AF">
        <w:rPr>
          <w:rFonts w:ascii="Arial" w:hAnsi="Arial" w:cs="Arial"/>
          <w:sz w:val="20"/>
        </w:rPr>
        <w:t>Neptun Staatspreis für Wasser 2023 – Jetzt einreichen</w:t>
      </w:r>
      <w:r w:rsidR="005A61AF">
        <w:rPr>
          <w:rFonts w:ascii="Arial" w:hAnsi="Arial" w:cs="Arial"/>
          <w:sz w:val="20"/>
        </w:rPr>
        <w:br/>
      </w:r>
    </w:p>
    <w:p w14:paraId="1E28DB96" w14:textId="77777777" w:rsidR="005A61AF" w:rsidRDefault="005A61AF" w:rsidP="005A61AF">
      <w:pPr>
        <w:rPr>
          <w:rFonts w:ascii="Arial" w:hAnsi="Arial" w:cs="Arial"/>
          <w:sz w:val="20"/>
        </w:rPr>
      </w:pPr>
      <w:proofErr w:type="spellStart"/>
      <w:r w:rsidRPr="005A61AF">
        <w:rPr>
          <w:rFonts w:ascii="Arial" w:hAnsi="Arial" w:cs="Arial"/>
          <w:sz w:val="20"/>
        </w:rPr>
        <w:t>Neptun_Staatspreis_Sujet_©_Thomas</w:t>
      </w:r>
      <w:proofErr w:type="spellEnd"/>
      <w:r w:rsidRPr="005A61AF">
        <w:rPr>
          <w:rFonts w:ascii="Arial" w:hAnsi="Arial" w:cs="Arial"/>
          <w:sz w:val="20"/>
        </w:rPr>
        <w:t xml:space="preserve"> Haider</w:t>
      </w:r>
      <w:r>
        <w:rPr>
          <w:rFonts w:ascii="Arial" w:hAnsi="Arial" w:cs="Arial"/>
          <w:sz w:val="20"/>
        </w:rPr>
        <w:t>.jpg</w:t>
      </w:r>
    </w:p>
    <w:p w14:paraId="5A4D1A3F" w14:textId="207CC510" w:rsidR="005A61AF" w:rsidRPr="005A61AF" w:rsidRDefault="005A61AF" w:rsidP="005A61AF">
      <w:pPr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br/>
        <w:t>Foto © Neptun Staatspreis für Wasser / Thomas Haider</w:t>
      </w:r>
    </w:p>
    <w:p w14:paraId="209CDC73" w14:textId="77777777" w:rsidR="005A61AF" w:rsidRDefault="005A61AF" w:rsidP="00EA524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CCEB85D" w14:textId="3A8BD523" w:rsidR="005A61AF" w:rsidRDefault="005A61AF" w:rsidP="00EA524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AT"/>
        </w:rPr>
        <w:drawing>
          <wp:anchor distT="0" distB="0" distL="114300" distR="114300" simplePos="0" relativeHeight="251659264" behindDoc="0" locked="0" layoutInCell="1" allowOverlap="1" wp14:anchorId="0116E048" wp14:editId="6942E312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895600" cy="2172019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deWasserWeg(c)AndresSchönherr_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0"/>
        </w:rPr>
        <w:t>Neustift</w:t>
      </w:r>
      <w:proofErr w:type="spellEnd"/>
      <w:r>
        <w:rPr>
          <w:rFonts w:ascii="Arial" w:hAnsi="Arial" w:cs="Arial"/>
          <w:sz w:val="20"/>
        </w:rPr>
        <w:t xml:space="preserve"> im </w:t>
      </w:r>
      <w:proofErr w:type="spellStart"/>
      <w:r>
        <w:rPr>
          <w:rFonts w:ascii="Arial" w:hAnsi="Arial" w:cs="Arial"/>
          <w:sz w:val="20"/>
        </w:rPr>
        <w:t>Stubaital</w:t>
      </w:r>
      <w:proofErr w:type="spellEnd"/>
      <w:r>
        <w:rPr>
          <w:rFonts w:ascii="Arial" w:hAnsi="Arial" w:cs="Arial"/>
          <w:sz w:val="20"/>
        </w:rPr>
        <w:t xml:space="preserve"> wurde 2021 für den „</w:t>
      </w:r>
      <w:proofErr w:type="spellStart"/>
      <w:r>
        <w:rPr>
          <w:rFonts w:ascii="Arial" w:hAnsi="Arial" w:cs="Arial"/>
          <w:sz w:val="20"/>
        </w:rPr>
        <w:t>WildeWasserWeg</w:t>
      </w:r>
      <w:proofErr w:type="spellEnd"/>
      <w:r>
        <w:rPr>
          <w:rFonts w:ascii="Arial" w:hAnsi="Arial" w:cs="Arial"/>
          <w:sz w:val="20"/>
        </w:rPr>
        <w:t xml:space="preserve">“ </w:t>
      </w:r>
      <w:r w:rsidR="00ED00C2">
        <w:rPr>
          <w:rFonts w:ascii="Arial" w:hAnsi="Arial" w:cs="Arial"/>
          <w:sz w:val="20"/>
        </w:rPr>
        <w:t>zu</w:t>
      </w:r>
      <w:r>
        <w:rPr>
          <w:rFonts w:ascii="Arial" w:hAnsi="Arial" w:cs="Arial"/>
          <w:sz w:val="20"/>
        </w:rPr>
        <w:t xml:space="preserve"> Österreichs </w:t>
      </w:r>
      <w:proofErr w:type="spellStart"/>
      <w:r>
        <w:rPr>
          <w:rFonts w:ascii="Arial" w:hAnsi="Arial" w:cs="Arial"/>
          <w:sz w:val="20"/>
        </w:rPr>
        <w:t>WasserGEMEINDE</w:t>
      </w:r>
      <w:proofErr w:type="spellEnd"/>
      <w:r>
        <w:rPr>
          <w:rFonts w:ascii="Arial" w:hAnsi="Arial" w:cs="Arial"/>
          <w:sz w:val="20"/>
        </w:rPr>
        <w:t xml:space="preserve"> </w:t>
      </w:r>
      <w:r w:rsidR="00ED00C2">
        <w:rPr>
          <w:rFonts w:ascii="Arial" w:hAnsi="Arial" w:cs="Arial"/>
          <w:sz w:val="20"/>
        </w:rPr>
        <w:t>gewählt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br/>
      </w:r>
    </w:p>
    <w:p w14:paraId="67596F1E" w14:textId="418387C6" w:rsidR="00EA5245" w:rsidRPr="00EA5245" w:rsidRDefault="005A61AF" w:rsidP="00EA524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Foto © Neptun Staatspreis für Wasser / Andres Schönherr</w:t>
      </w:r>
    </w:p>
    <w:sectPr w:rsidR="00EA5245" w:rsidRPr="00EA5245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776D" w14:textId="77777777" w:rsidR="003176CD" w:rsidRDefault="003176CD" w:rsidP="002400E3">
      <w:pPr>
        <w:spacing w:after="0" w:line="240" w:lineRule="auto"/>
      </w:pPr>
      <w:r>
        <w:separator/>
      </w:r>
    </w:p>
  </w:endnote>
  <w:endnote w:type="continuationSeparator" w:id="0">
    <w:p w14:paraId="47DFAD6E" w14:textId="77777777" w:rsidR="003176CD" w:rsidRDefault="003176CD" w:rsidP="0024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Pro 75 Bd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87D81" w14:textId="77777777" w:rsidR="003176CD" w:rsidRDefault="003176CD" w:rsidP="002400E3">
      <w:pPr>
        <w:spacing w:after="0" w:line="240" w:lineRule="auto"/>
      </w:pPr>
      <w:r>
        <w:separator/>
      </w:r>
    </w:p>
  </w:footnote>
  <w:footnote w:type="continuationSeparator" w:id="0">
    <w:p w14:paraId="5DE08E44" w14:textId="77777777" w:rsidR="003176CD" w:rsidRDefault="003176CD" w:rsidP="0024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DCF9" w14:textId="45A3E64D" w:rsidR="00E365E9" w:rsidRPr="00E365E9" w:rsidRDefault="00E365E9" w:rsidP="00E365E9">
    <w:pPr>
      <w:pStyle w:val="Kopfzeile"/>
      <w:rPr>
        <w:lang w:val="de-AT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CE90F40" wp14:editId="73FAFF6F">
          <wp:simplePos x="0" y="0"/>
          <wp:positionH relativeFrom="margin">
            <wp:posOffset>4758055</wp:posOffset>
          </wp:positionH>
          <wp:positionV relativeFrom="paragraph">
            <wp:posOffset>-144145</wp:posOffset>
          </wp:positionV>
          <wp:extent cx="1190625" cy="841375"/>
          <wp:effectExtent l="0" t="0" r="0" b="0"/>
          <wp:wrapTight wrapText="bothSides">
            <wp:wrapPolygon edited="0">
              <wp:start x="14515" y="2445"/>
              <wp:lineTo x="10368" y="3423"/>
              <wp:lineTo x="2419" y="8803"/>
              <wp:lineTo x="2074" y="13205"/>
              <wp:lineTo x="2419" y="16139"/>
              <wp:lineTo x="3110" y="17117"/>
              <wp:lineTo x="10022" y="17117"/>
              <wp:lineTo x="17626" y="12226"/>
              <wp:lineTo x="17626" y="11248"/>
              <wp:lineTo x="20045" y="8803"/>
              <wp:lineTo x="19699" y="6847"/>
              <wp:lineTo x="15898" y="2445"/>
              <wp:lineTo x="14515" y="2445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ptun Wasserpreis Logo+Jah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0C2">
      <w:rPr>
        <w:lang w:val="de-AT"/>
      </w:rPr>
      <w:t>Neptun Staatspreis für Wasser</w:t>
    </w:r>
    <w:r w:rsidR="00ED00C2">
      <w:rPr>
        <w:lang w:val="de-AT"/>
      </w:rPr>
      <w:br/>
    </w:r>
    <w:proofErr w:type="spellStart"/>
    <w:r w:rsidR="00ED00C2">
      <w:rPr>
        <w:lang w:val="de-AT"/>
      </w:rPr>
      <w:t>Kommunal</w:t>
    </w:r>
    <w:r w:rsidR="00B04DF0">
      <w:rPr>
        <w:lang w:val="de-AT"/>
      </w:rPr>
      <w:t>net</w:t>
    </w:r>
    <w:proofErr w:type="spellEnd"/>
    <w:r w:rsidRPr="00E365E9">
      <w:rPr>
        <w:lang w:val="de-AT"/>
      </w:rPr>
      <w:tab/>
    </w:r>
  </w:p>
  <w:p w14:paraId="1A1F8999" w14:textId="28D9778B" w:rsidR="005E6883" w:rsidRPr="00E365E9" w:rsidRDefault="00B96C3C" w:rsidP="00E365E9">
    <w:pPr>
      <w:pStyle w:val="Kopfzeile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E3"/>
    <w:rsid w:val="000E0658"/>
    <w:rsid w:val="002313CE"/>
    <w:rsid w:val="002400E3"/>
    <w:rsid w:val="00264DFE"/>
    <w:rsid w:val="002D62D4"/>
    <w:rsid w:val="002F3F9C"/>
    <w:rsid w:val="003176CD"/>
    <w:rsid w:val="00333E15"/>
    <w:rsid w:val="00336281"/>
    <w:rsid w:val="00337C3A"/>
    <w:rsid w:val="003854F7"/>
    <w:rsid w:val="00396A79"/>
    <w:rsid w:val="004F3422"/>
    <w:rsid w:val="005A61AF"/>
    <w:rsid w:val="005D7424"/>
    <w:rsid w:val="00671E16"/>
    <w:rsid w:val="00733E5A"/>
    <w:rsid w:val="008575C9"/>
    <w:rsid w:val="008E674E"/>
    <w:rsid w:val="00921194"/>
    <w:rsid w:val="00976BE4"/>
    <w:rsid w:val="00A43BBB"/>
    <w:rsid w:val="00A67689"/>
    <w:rsid w:val="00B04DF0"/>
    <w:rsid w:val="00B304DB"/>
    <w:rsid w:val="00B415FE"/>
    <w:rsid w:val="00B571DB"/>
    <w:rsid w:val="00B96C3C"/>
    <w:rsid w:val="00C320E4"/>
    <w:rsid w:val="00D00E8F"/>
    <w:rsid w:val="00E365E9"/>
    <w:rsid w:val="00EA5245"/>
    <w:rsid w:val="00ED00C2"/>
    <w:rsid w:val="00ED3C37"/>
    <w:rsid w:val="00F6708F"/>
    <w:rsid w:val="00F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C9A63E"/>
  <w15:chartTrackingRefBased/>
  <w15:docId w15:val="{DDE1B6C1-B5F5-43D3-AD2C-35979115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text"/>
    <w:qFormat/>
    <w:rsid w:val="00333E15"/>
    <w:pPr>
      <w:spacing w:after="160" w:line="259" w:lineRule="auto"/>
    </w:pPr>
  </w:style>
  <w:style w:type="paragraph" w:styleId="berschrift1">
    <w:name w:val="heading 1"/>
    <w:aliases w:val="Heading 1"/>
    <w:basedOn w:val="Standard"/>
    <w:next w:val="Standard"/>
    <w:link w:val="berschrift1Zchn"/>
    <w:autoRedefine/>
    <w:uiPriority w:val="9"/>
    <w:qFormat/>
    <w:rsid w:val="00D00E8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3399"/>
      <w:sz w:val="28"/>
      <w:szCs w:val="28"/>
      <w:lang w:val="en-GB"/>
    </w:rPr>
  </w:style>
  <w:style w:type="paragraph" w:styleId="berschrift2">
    <w:name w:val="heading 2"/>
    <w:aliases w:val="Heading2"/>
    <w:basedOn w:val="Standard"/>
    <w:next w:val="Standard"/>
    <w:link w:val="berschrift2Zchn"/>
    <w:uiPriority w:val="9"/>
    <w:unhideWhenUsed/>
    <w:qFormat/>
    <w:rsid w:val="00D00E8F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D00E8F"/>
    <w:pPr>
      <w:keepNext/>
      <w:keepLines/>
      <w:spacing w:after="60"/>
      <w:ind w:left="284"/>
      <w:outlineLvl w:val="2"/>
    </w:pPr>
    <w:rPr>
      <w:rFonts w:eastAsiaTheme="majorEastAsia" w:cstheme="majorBidi"/>
      <w:b/>
      <w:bCs/>
      <w:i/>
      <w:color w:val="000000" w:themeColor="text1"/>
      <w:sz w:val="26"/>
    </w:rPr>
  </w:style>
  <w:style w:type="paragraph" w:styleId="berschrift4">
    <w:name w:val="heading 4"/>
    <w:aliases w:val="Heading 4"/>
    <w:basedOn w:val="Standard"/>
    <w:next w:val="Standard"/>
    <w:link w:val="berschrift4Zchn"/>
    <w:autoRedefine/>
    <w:uiPriority w:val="9"/>
    <w:unhideWhenUsed/>
    <w:qFormat/>
    <w:rsid w:val="00D00E8F"/>
    <w:pPr>
      <w:keepNext/>
      <w:keepLines/>
      <w:spacing w:after="60"/>
      <w:ind w:left="567"/>
      <w:outlineLvl w:val="3"/>
    </w:pPr>
    <w:rPr>
      <w:rFonts w:eastAsiaTheme="majorEastAsia" w:cstheme="majorBidi"/>
      <w:b/>
      <w:bCs/>
      <w:iCs/>
      <w:color w:val="000000" w:themeColor="text1"/>
      <w:sz w:val="26"/>
      <w:u w:val="single"/>
      <w:lang w:val="en-GB"/>
    </w:rPr>
  </w:style>
  <w:style w:type="paragraph" w:styleId="berschrift5">
    <w:name w:val="heading 5"/>
    <w:aliases w:val="Title-Document"/>
    <w:basedOn w:val="Standard"/>
    <w:next w:val="Standard"/>
    <w:link w:val="berschrift5Zchn"/>
    <w:uiPriority w:val="9"/>
    <w:unhideWhenUsed/>
    <w:qFormat/>
    <w:rsid w:val="00D00E8F"/>
    <w:pPr>
      <w:keepNext/>
      <w:keepLines/>
      <w:suppressAutoHyphens/>
      <w:jc w:val="center"/>
      <w:outlineLvl w:val="4"/>
    </w:pPr>
    <w:rPr>
      <w:rFonts w:eastAsiaTheme="majorEastAsia" w:cstheme="majorBidi"/>
      <w:b/>
      <w:color w:val="003399"/>
      <w:sz w:val="48"/>
    </w:rPr>
  </w:style>
  <w:style w:type="paragraph" w:styleId="berschrift6">
    <w:name w:val="heading 6"/>
    <w:aliases w:val="Subtitle-Document"/>
    <w:basedOn w:val="Standard"/>
    <w:next w:val="Standard"/>
    <w:link w:val="berschrift6Zchn"/>
    <w:uiPriority w:val="9"/>
    <w:unhideWhenUsed/>
    <w:qFormat/>
    <w:rsid w:val="00D00E8F"/>
    <w:pPr>
      <w:keepNext/>
      <w:keepLines/>
      <w:spacing w:before="100" w:line="240" w:lineRule="auto"/>
      <w:jc w:val="center"/>
      <w:outlineLvl w:val="5"/>
    </w:pPr>
    <w:rPr>
      <w:rFonts w:eastAsiaTheme="majorEastAsia" w:cstheme="majorBidi"/>
      <w:iCs/>
      <w:color w:val="003399"/>
      <w:sz w:val="36"/>
    </w:rPr>
  </w:style>
  <w:style w:type="paragraph" w:styleId="berschrift7">
    <w:name w:val="heading 7"/>
    <w:aliases w:val="Category-Table"/>
    <w:basedOn w:val="Standard"/>
    <w:next w:val="Standard"/>
    <w:link w:val="berschrift7Zchn"/>
    <w:uiPriority w:val="9"/>
    <w:unhideWhenUsed/>
    <w:rsid w:val="00D00E8F"/>
    <w:pPr>
      <w:keepNext/>
      <w:keepLines/>
      <w:spacing w:before="40" w:after="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D00E8F"/>
    <w:pPr>
      <w:autoSpaceDE w:val="0"/>
      <w:autoSpaceDN w:val="0"/>
      <w:adjustRightInd w:val="0"/>
      <w:spacing w:line="241" w:lineRule="atLeast"/>
    </w:pPr>
    <w:rPr>
      <w:rFonts w:ascii="HelveticaNeueLT Pro 75 Bd" w:hAnsi="HelveticaNeueLT Pro 75 Bd"/>
      <w:sz w:val="24"/>
      <w:szCs w:val="24"/>
    </w:rPr>
  </w:style>
  <w:style w:type="table" w:customStyle="1" w:styleId="Formatvorlage1">
    <w:name w:val="Formatvorlage1"/>
    <w:aliases w:val="table"/>
    <w:basedOn w:val="NormaleTabelle"/>
    <w:uiPriority w:val="99"/>
    <w:rsid w:val="00D00E8F"/>
    <w:pPr>
      <w:spacing w:after="0" w:line="240" w:lineRule="auto"/>
    </w:pPr>
    <w:rPr>
      <w:rFonts w:ascii="Arial" w:hAnsi="Arial"/>
      <w:sz w:val="18"/>
      <w:lang w:val="de-L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auto"/>
        <w:sz w:val="18"/>
        <w:u w:color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68A340"/>
      </w:tcPr>
    </w:tblStylePr>
  </w:style>
  <w:style w:type="table" w:customStyle="1" w:styleId="Formatvorlage2">
    <w:name w:val="Formatvorlage2"/>
    <w:basedOn w:val="NormaleTabelle"/>
    <w:uiPriority w:val="99"/>
    <w:rsid w:val="00D00E8F"/>
    <w:pPr>
      <w:spacing w:after="0" w:line="240" w:lineRule="auto"/>
    </w:pPr>
    <w:rPr>
      <w:lang w:val="de-LI"/>
    </w:rPr>
    <w:tblPr/>
    <w:tblStylePr w:type="firstRow">
      <w:pPr>
        <w:jc w:val="center"/>
      </w:pPr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68A340"/>
      </w:tcPr>
    </w:tblStylePr>
  </w:style>
  <w:style w:type="table" w:customStyle="1" w:styleId="Formatvorlage3">
    <w:name w:val="Formatvorlage3"/>
    <w:basedOn w:val="NormaleTabelle"/>
    <w:uiPriority w:val="99"/>
    <w:rsid w:val="00D00E8F"/>
    <w:pPr>
      <w:spacing w:after="0" w:line="240" w:lineRule="auto"/>
    </w:pPr>
    <w:rPr>
      <w:lang w:val="de-L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18"/>
      </w:rPr>
    </w:tblStylePr>
  </w:style>
  <w:style w:type="table" w:customStyle="1" w:styleId="Formatvorlage4">
    <w:name w:val="Formatvorlage4"/>
    <w:basedOn w:val="NormaleTabelle"/>
    <w:uiPriority w:val="99"/>
    <w:rsid w:val="00D00E8F"/>
    <w:pPr>
      <w:spacing w:after="0" w:line="240" w:lineRule="auto"/>
    </w:pPr>
    <w:rPr>
      <w:lang w:val="de-LI"/>
    </w:rPr>
    <w:tblPr>
      <w:tblStyleRowBandSize w:val="1"/>
      <w:tblStyleColBandSize w:val="1"/>
    </w:tblPr>
    <w:tblStylePr w:type="band1Vert">
      <w:tblPr/>
      <w:tcPr>
        <w:shd w:val="clear" w:color="auto" w:fill="EBF1B5"/>
      </w:tcPr>
    </w:tblStylePr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D00E8F"/>
    <w:rPr>
      <w:rFonts w:ascii="Arial" w:eastAsiaTheme="majorEastAsia" w:hAnsi="Arial" w:cstheme="majorBidi"/>
      <w:b/>
      <w:bCs/>
      <w:color w:val="003399"/>
      <w:sz w:val="28"/>
      <w:szCs w:val="28"/>
      <w:lang w:val="en-GB"/>
    </w:rPr>
  </w:style>
  <w:style w:type="character" w:customStyle="1" w:styleId="berschrift2Zchn">
    <w:name w:val="Überschrift 2 Zchn"/>
    <w:aliases w:val="Heading2 Zchn"/>
    <w:basedOn w:val="Absatz-Standardschriftart"/>
    <w:link w:val="berschrift2"/>
    <w:uiPriority w:val="9"/>
    <w:rsid w:val="00D00E8F"/>
    <w:rPr>
      <w:rFonts w:ascii="Arial" w:eastAsiaTheme="majorEastAsia" w:hAnsi="Arial" w:cstheme="majorBidi"/>
      <w:b/>
      <w:bCs/>
      <w:color w:val="000000" w:themeColor="text1"/>
      <w:sz w:val="26"/>
      <w:szCs w:val="26"/>
      <w:lang w:val="de-LI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D00E8F"/>
    <w:rPr>
      <w:rFonts w:ascii="Arial" w:eastAsiaTheme="majorEastAsia" w:hAnsi="Arial" w:cstheme="majorBidi"/>
      <w:b/>
      <w:bCs/>
      <w:i/>
      <w:color w:val="000000" w:themeColor="text1"/>
      <w:sz w:val="26"/>
      <w:lang w:val="de-LI"/>
    </w:rPr>
  </w:style>
  <w:style w:type="character" w:customStyle="1" w:styleId="berschrift4Zchn">
    <w:name w:val="Überschrift 4 Zchn"/>
    <w:aliases w:val="Heading 4 Zchn"/>
    <w:basedOn w:val="Absatz-Standardschriftart"/>
    <w:link w:val="berschrift4"/>
    <w:uiPriority w:val="9"/>
    <w:rsid w:val="00D00E8F"/>
    <w:rPr>
      <w:rFonts w:ascii="Arial" w:eastAsiaTheme="majorEastAsia" w:hAnsi="Arial" w:cstheme="majorBidi"/>
      <w:b/>
      <w:bCs/>
      <w:iCs/>
      <w:color w:val="000000" w:themeColor="text1"/>
      <w:sz w:val="26"/>
      <w:u w:val="single"/>
      <w:lang w:val="en-GB"/>
    </w:rPr>
  </w:style>
  <w:style w:type="character" w:customStyle="1" w:styleId="berschrift5Zchn">
    <w:name w:val="Überschrift 5 Zchn"/>
    <w:aliases w:val="Title-Document Zchn"/>
    <w:basedOn w:val="Absatz-Standardschriftart"/>
    <w:link w:val="berschrift5"/>
    <w:uiPriority w:val="9"/>
    <w:rsid w:val="00D00E8F"/>
    <w:rPr>
      <w:rFonts w:ascii="Arial" w:eastAsiaTheme="majorEastAsia" w:hAnsi="Arial" w:cstheme="majorBidi"/>
      <w:b/>
      <w:color w:val="003399"/>
      <w:sz w:val="48"/>
      <w:lang w:val="de-LI"/>
    </w:rPr>
  </w:style>
  <w:style w:type="character" w:customStyle="1" w:styleId="berschrift6Zchn">
    <w:name w:val="Überschrift 6 Zchn"/>
    <w:aliases w:val="Subtitle-Document Zchn"/>
    <w:basedOn w:val="Absatz-Standardschriftart"/>
    <w:link w:val="berschrift6"/>
    <w:uiPriority w:val="9"/>
    <w:rsid w:val="00D00E8F"/>
    <w:rPr>
      <w:rFonts w:ascii="Arial" w:eastAsiaTheme="majorEastAsia" w:hAnsi="Arial" w:cstheme="majorBidi"/>
      <w:iCs/>
      <w:color w:val="003399"/>
      <w:sz w:val="36"/>
      <w:lang w:val="de-LI"/>
    </w:rPr>
  </w:style>
  <w:style w:type="character" w:customStyle="1" w:styleId="berschrift7Zchn">
    <w:name w:val="Überschrift 7 Zchn"/>
    <w:aliases w:val="Category-Table Zchn"/>
    <w:basedOn w:val="Absatz-Standardschriftart"/>
    <w:link w:val="berschrift7"/>
    <w:uiPriority w:val="9"/>
    <w:rsid w:val="00D00E8F"/>
    <w:rPr>
      <w:rFonts w:asciiTheme="majorHAnsi" w:eastAsiaTheme="majorEastAsia" w:hAnsiTheme="majorHAnsi" w:cstheme="majorBidi"/>
      <w:b/>
      <w:iCs/>
      <w:color w:val="404040" w:themeColor="text1" w:themeTint="BF"/>
      <w:sz w:val="18"/>
      <w:lang w:val="de-LI"/>
    </w:rPr>
  </w:style>
  <w:style w:type="paragraph" w:styleId="Verzeichnis1">
    <w:name w:val="toc 1"/>
    <w:aliases w:val="1 Index"/>
    <w:basedOn w:val="Standard"/>
    <w:next w:val="Standard"/>
    <w:autoRedefine/>
    <w:uiPriority w:val="39"/>
    <w:unhideWhenUsed/>
    <w:rsid w:val="00D00E8F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aliases w:val="Bullets"/>
    <w:basedOn w:val="Standard"/>
    <w:next w:val="Standard"/>
    <w:autoRedefine/>
    <w:uiPriority w:val="39"/>
    <w:unhideWhenUsed/>
    <w:qFormat/>
    <w:rsid w:val="00D00E8F"/>
    <w:pPr>
      <w:ind w:left="220"/>
    </w:pPr>
    <w:rPr>
      <w:smallCaps/>
      <w:sz w:val="20"/>
      <w:szCs w:val="20"/>
    </w:rPr>
  </w:style>
  <w:style w:type="paragraph" w:styleId="Verzeichnis3">
    <w:name w:val="toc 3"/>
    <w:aliases w:val="Table Bullets"/>
    <w:basedOn w:val="Standard"/>
    <w:next w:val="Standard"/>
    <w:autoRedefine/>
    <w:uiPriority w:val="39"/>
    <w:unhideWhenUsed/>
    <w:qFormat/>
    <w:rsid w:val="00D00E8F"/>
    <w:pPr>
      <w:ind w:left="44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00E8F"/>
    <w:pPr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D00E8F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00E8F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D00E8F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D00E8F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D00E8F"/>
    <w:pPr>
      <w:ind w:left="1760"/>
    </w:pPr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0E8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0E8F"/>
    <w:rPr>
      <w:rFonts w:ascii="Arial" w:hAnsi="Arial"/>
      <w:sz w:val="20"/>
      <w:szCs w:val="20"/>
      <w:lang w:val="de-LI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0E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0E8F"/>
    <w:rPr>
      <w:rFonts w:ascii="Arial" w:hAnsi="Arial"/>
      <w:sz w:val="20"/>
      <w:szCs w:val="20"/>
      <w:lang w:val="de-LI"/>
    </w:rPr>
  </w:style>
  <w:style w:type="paragraph" w:styleId="Kopfzeile">
    <w:name w:val="header"/>
    <w:aliases w:val="header"/>
    <w:basedOn w:val="Standard"/>
    <w:link w:val="KopfzeileZchn"/>
    <w:uiPriority w:val="99"/>
    <w:unhideWhenUsed/>
    <w:qFormat/>
    <w:rsid w:val="00D00E8F"/>
    <w:pPr>
      <w:tabs>
        <w:tab w:val="center" w:pos="4536"/>
        <w:tab w:val="right" w:pos="9072"/>
      </w:tabs>
      <w:spacing w:line="240" w:lineRule="auto"/>
    </w:pPr>
    <w:rPr>
      <w:lang w:val="en-GB"/>
    </w:rPr>
  </w:style>
  <w:style w:type="character" w:customStyle="1" w:styleId="KopfzeileZchn">
    <w:name w:val="Kopfzeile Zchn"/>
    <w:aliases w:val="header Zchn"/>
    <w:basedOn w:val="Absatz-Standardschriftart"/>
    <w:link w:val="Kopfzeile"/>
    <w:uiPriority w:val="99"/>
    <w:rsid w:val="00D00E8F"/>
    <w:rPr>
      <w:rFonts w:ascii="Arial" w:hAnsi="Arial"/>
      <w:lang w:val="en-GB"/>
    </w:rPr>
  </w:style>
  <w:style w:type="paragraph" w:styleId="Fuzeile">
    <w:name w:val="footer"/>
    <w:aliases w:val="Footer"/>
    <w:basedOn w:val="Funotentext"/>
    <w:link w:val="FuzeileZchn"/>
    <w:uiPriority w:val="99"/>
    <w:unhideWhenUsed/>
    <w:qFormat/>
    <w:rsid w:val="00D00E8F"/>
    <w:rPr>
      <w:sz w:val="22"/>
      <w:lang w:val="en-GB"/>
    </w:rPr>
  </w:style>
  <w:style w:type="character" w:customStyle="1" w:styleId="FuzeileZchn">
    <w:name w:val="Fußzeile Zchn"/>
    <w:aliases w:val="Footer Zchn"/>
    <w:basedOn w:val="Absatz-Standardschriftart"/>
    <w:link w:val="Fuzeile"/>
    <w:uiPriority w:val="99"/>
    <w:rsid w:val="00D00E8F"/>
    <w:rPr>
      <w:rFonts w:ascii="Arial" w:hAnsi="Arial"/>
      <w:szCs w:val="20"/>
      <w:lang w:val="en-GB"/>
    </w:rPr>
  </w:style>
  <w:style w:type="paragraph" w:styleId="Abbildungsverzeichnis">
    <w:name w:val="table of figures"/>
    <w:basedOn w:val="Standard"/>
    <w:next w:val="Standard"/>
    <w:uiPriority w:val="99"/>
    <w:unhideWhenUsed/>
    <w:rsid w:val="00D00E8F"/>
    <w:pPr>
      <w:ind w:left="440" w:hanging="440"/>
    </w:pPr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0E8F"/>
    <w:rPr>
      <w:sz w:val="16"/>
      <w:szCs w:val="1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00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el">
    <w:name w:val="Title"/>
    <w:aliases w:val="Table"/>
    <w:basedOn w:val="Standard"/>
    <w:next w:val="Standard"/>
    <w:link w:val="TitelZchn"/>
    <w:uiPriority w:val="10"/>
    <w:qFormat/>
    <w:rsid w:val="00D00E8F"/>
    <w:pPr>
      <w:spacing w:before="100" w:after="100" w:line="240" w:lineRule="auto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elZchn">
    <w:name w:val="Titel Zchn"/>
    <w:aliases w:val="Table Zchn"/>
    <w:basedOn w:val="Absatz-Standardschriftart"/>
    <w:link w:val="Titel"/>
    <w:uiPriority w:val="10"/>
    <w:rsid w:val="00D00E8F"/>
    <w:rPr>
      <w:rFonts w:ascii="Arial" w:eastAsiaTheme="majorEastAsia" w:hAnsi="Arial" w:cstheme="majorBidi"/>
      <w:spacing w:val="5"/>
      <w:kern w:val="28"/>
      <w:szCs w:val="52"/>
      <w:lang w:val="de-LI"/>
    </w:rPr>
  </w:style>
  <w:style w:type="paragraph" w:styleId="Untertitel">
    <w:name w:val="Subtitle"/>
    <w:aliases w:val="Caption"/>
    <w:basedOn w:val="Standard"/>
    <w:next w:val="Standard"/>
    <w:link w:val="UntertitelZchn"/>
    <w:uiPriority w:val="11"/>
    <w:qFormat/>
    <w:rsid w:val="00D00E8F"/>
  </w:style>
  <w:style w:type="character" w:customStyle="1" w:styleId="UntertitelZchn">
    <w:name w:val="Untertitel Zchn"/>
    <w:aliases w:val="Caption Zchn"/>
    <w:basedOn w:val="Absatz-Standardschriftart"/>
    <w:link w:val="Untertitel"/>
    <w:uiPriority w:val="11"/>
    <w:rsid w:val="00D00E8F"/>
    <w:rPr>
      <w:rFonts w:ascii="Arial" w:hAnsi="Arial"/>
      <w:lang w:val="de-LI"/>
    </w:rPr>
  </w:style>
  <w:style w:type="character" w:styleId="Hyperlink">
    <w:name w:val="Hyperlink"/>
    <w:basedOn w:val="Absatz-Standardschriftart"/>
    <w:uiPriority w:val="99"/>
    <w:unhideWhenUsed/>
    <w:qFormat/>
    <w:rsid w:val="00D00E8F"/>
    <w:rPr>
      <w:rFonts w:ascii="Arial" w:hAnsi="Arial"/>
      <w:color w:val="429EDC"/>
      <w:sz w:val="22"/>
      <w:u w:val="single"/>
    </w:rPr>
  </w:style>
  <w:style w:type="character" w:styleId="Fett">
    <w:name w:val="Strong"/>
    <w:aliases w:val="bold"/>
    <w:basedOn w:val="Absatz-Standardschriftart"/>
    <w:uiPriority w:val="22"/>
    <w:rsid w:val="00D00E8F"/>
    <w:rPr>
      <w:rFonts w:ascii="Arial" w:hAnsi="Arial"/>
      <w:b/>
      <w:bCs/>
      <w:i w:val="0"/>
      <w:caps/>
      <w:smallCaps w:val="0"/>
      <w:color w:val="429EDC"/>
      <w:sz w:val="22"/>
    </w:rPr>
  </w:style>
  <w:style w:type="character" w:styleId="Hervorhebung">
    <w:name w:val="Emphasis"/>
    <w:basedOn w:val="Absatz-Standardschriftart"/>
    <w:uiPriority w:val="20"/>
    <w:rsid w:val="00D00E8F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0E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0E8F"/>
    <w:rPr>
      <w:rFonts w:ascii="Arial" w:hAnsi="Arial"/>
      <w:b/>
      <w:bCs/>
      <w:sz w:val="20"/>
      <w:szCs w:val="20"/>
      <w:lang w:val="de-L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E8F"/>
    <w:rPr>
      <w:rFonts w:ascii="Tahoma" w:hAnsi="Tahoma" w:cs="Tahoma"/>
      <w:sz w:val="16"/>
      <w:szCs w:val="16"/>
      <w:lang w:val="de-LI"/>
    </w:rPr>
  </w:style>
  <w:style w:type="table" w:styleId="Tabellenraster">
    <w:name w:val="Table Grid"/>
    <w:basedOn w:val="NormaleTabelle"/>
    <w:uiPriority w:val="39"/>
    <w:rsid w:val="00D00E8F"/>
    <w:pPr>
      <w:spacing w:after="0" w:line="240" w:lineRule="auto"/>
    </w:pPr>
    <w:rPr>
      <w:lang w:val="de-L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rsid w:val="00D00E8F"/>
    <w:pPr>
      <w:spacing w:after="0" w:line="240" w:lineRule="auto"/>
    </w:pPr>
    <w:rPr>
      <w:rFonts w:ascii="Georgia" w:hAnsi="Georgia"/>
      <w:lang w:val="de-LI"/>
    </w:rPr>
  </w:style>
  <w:style w:type="table" w:styleId="HelleSchattierung">
    <w:name w:val="Light Shading"/>
    <w:basedOn w:val="NormaleTabelle"/>
    <w:uiPriority w:val="60"/>
    <w:rsid w:val="00D00E8F"/>
    <w:pPr>
      <w:spacing w:after="0" w:line="240" w:lineRule="auto"/>
    </w:pPr>
    <w:rPr>
      <w:color w:val="000000" w:themeColor="text1" w:themeShade="BF"/>
      <w:lang w:val="de-LI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D00E8F"/>
    <w:pPr>
      <w:spacing w:after="0" w:line="240" w:lineRule="auto"/>
    </w:pPr>
    <w:rPr>
      <w:color w:val="2E74B5" w:themeColor="accent1" w:themeShade="BF"/>
      <w:lang w:val="de-LI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enabsatz">
    <w:name w:val="List Paragraph"/>
    <w:basedOn w:val="Standard"/>
    <w:uiPriority w:val="34"/>
    <w:rsid w:val="00D00E8F"/>
    <w:pPr>
      <w:ind w:left="720"/>
      <w:contextualSpacing/>
    </w:pPr>
  </w:style>
  <w:style w:type="table" w:styleId="HelleSchattierung-Akzent2">
    <w:name w:val="Light Shading Accent 2"/>
    <w:basedOn w:val="NormaleTabelle"/>
    <w:uiPriority w:val="60"/>
    <w:rsid w:val="00D00E8F"/>
    <w:pPr>
      <w:spacing w:after="0" w:line="240" w:lineRule="auto"/>
    </w:pPr>
    <w:rPr>
      <w:color w:val="C45911" w:themeColor="accent2" w:themeShade="BF"/>
      <w:lang w:val="de-LI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D00E8F"/>
    <w:pPr>
      <w:spacing w:after="0" w:line="240" w:lineRule="auto"/>
    </w:pPr>
    <w:rPr>
      <w:color w:val="7B7B7B" w:themeColor="accent3" w:themeShade="BF"/>
      <w:lang w:val="de-LI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ittlereSchattierung1-Akzent3">
    <w:name w:val="Medium Shading 1 Accent 3"/>
    <w:basedOn w:val="NormaleTabelle"/>
    <w:uiPriority w:val="63"/>
    <w:rsid w:val="00D00E8F"/>
    <w:pPr>
      <w:spacing w:after="0" w:line="240" w:lineRule="auto"/>
    </w:pPr>
    <w:rPr>
      <w:lang w:val="de-LI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chwacheHervorhebung">
    <w:name w:val="Subtle Emphasis"/>
    <w:aliases w:val="Remarks"/>
    <w:basedOn w:val="Absatz-Standardschriftart"/>
    <w:uiPriority w:val="19"/>
    <w:qFormat/>
    <w:rsid w:val="00D00E8F"/>
    <w:rPr>
      <w:rFonts w:ascii="Arial" w:hAnsi="Arial"/>
      <w:i w:val="0"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rsid w:val="00D00E8F"/>
    <w:rPr>
      <w:b/>
      <w:bCs/>
      <w:i/>
      <w:iCs/>
      <w:color w:val="5B9BD5" w:themeColor="accent1"/>
    </w:rPr>
  </w:style>
  <w:style w:type="paragraph" w:styleId="Inhaltsverzeichnisberschrift">
    <w:name w:val="TOC Heading"/>
    <w:aliases w:val="Content"/>
    <w:basedOn w:val="berschrift1"/>
    <w:next w:val="Standard"/>
    <w:uiPriority w:val="39"/>
    <w:unhideWhenUsed/>
    <w:qFormat/>
    <w:rsid w:val="00D00E8F"/>
    <w:pPr>
      <w:spacing w:before="480"/>
      <w:outlineLvl w:val="9"/>
    </w:pPr>
    <w:rPr>
      <w:rFonts w:asciiTheme="majorHAnsi" w:hAnsiTheme="majorHAnsi"/>
      <w:color w:val="429EDC"/>
      <w:sz w:val="32"/>
      <w:lang w:eastAsia="de-LI"/>
    </w:rPr>
  </w:style>
  <w:style w:type="character" w:styleId="BesuchterLink">
    <w:name w:val="FollowedHyperlink"/>
    <w:basedOn w:val="Absatz-Standardschriftart"/>
    <w:uiPriority w:val="99"/>
    <w:semiHidden/>
    <w:unhideWhenUsed/>
    <w:rsid w:val="00B571DB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nhideWhenUsed/>
    <w:qFormat/>
    <w:rsid w:val="00A67689"/>
    <w:pPr>
      <w:tabs>
        <w:tab w:val="center" w:pos="4536"/>
        <w:tab w:val="left" w:pos="6111"/>
      </w:tabs>
      <w:spacing w:after="20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ptun-wasserpreis.at/kategorien/wasserbildung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neptun-wasserpreis.at/kategorien/wasserforscht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eptun-staatspreis.at" TargetMode="External"/><Relationship Id="rId11" Type="http://schemas.openxmlformats.org/officeDocument/2006/relationships/hyperlink" Target="http://www.neptun-staatspreis.a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neptun-wasserpreis.at/kategorien/wassergemein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eptun-wasserpreis.at/kategorien/wasserkreativ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Ehrenhuber</dc:creator>
  <cp:keywords/>
  <dc:description/>
  <cp:lastModifiedBy>Berger, Katrin</cp:lastModifiedBy>
  <cp:revision>3</cp:revision>
  <dcterms:created xsi:type="dcterms:W3CDTF">2022-07-14T06:52:00Z</dcterms:created>
  <dcterms:modified xsi:type="dcterms:W3CDTF">2022-07-14T08:02:00Z</dcterms:modified>
</cp:coreProperties>
</file>